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57F0" w14:textId="77777777" w:rsidR="006E62DE" w:rsidRDefault="00FC4969">
      <w:pPr>
        <w:jc w:val="center"/>
        <w:rPr>
          <w:rFonts w:ascii="Calibri" w:eastAsia="Calibri" w:hAnsi="Calibri" w:cs="Calibri"/>
          <w:b/>
          <w:color w:val="1F497D"/>
        </w:rPr>
      </w:pPr>
      <w:r>
        <w:rPr>
          <w:rFonts w:ascii="Calibri" w:eastAsia="Calibri" w:hAnsi="Calibri" w:cs="Calibri"/>
          <w:b/>
          <w:color w:val="1F497D"/>
        </w:rPr>
        <w:t>Oude Grieken – Jonge Helden</w:t>
      </w:r>
    </w:p>
    <w:p w14:paraId="78DA67AD" w14:textId="77777777" w:rsidR="006E62DE" w:rsidRDefault="00FC4969">
      <w:pPr>
        <w:jc w:val="center"/>
        <w:rPr>
          <w:rFonts w:ascii="Calibri" w:eastAsia="Calibri" w:hAnsi="Calibri" w:cs="Calibri"/>
          <w:b/>
          <w:color w:val="1F497D"/>
        </w:rPr>
      </w:pPr>
      <w:r>
        <w:rPr>
          <w:rFonts w:ascii="Calibri" w:eastAsia="Calibri" w:hAnsi="Calibri" w:cs="Calibri"/>
          <w:b/>
          <w:color w:val="1F497D"/>
        </w:rPr>
        <w:t>Lesplan 2</w:t>
      </w:r>
    </w:p>
    <w:p w14:paraId="6DC861B7" w14:textId="77777777" w:rsidR="006E62DE" w:rsidRDefault="006E62DE">
      <w:pPr>
        <w:jc w:val="center"/>
        <w:rPr>
          <w:rFonts w:ascii="Calibri" w:eastAsia="Calibri" w:hAnsi="Calibri" w:cs="Calibri"/>
          <w:b/>
          <w:color w:val="1F497D"/>
        </w:rPr>
      </w:pPr>
    </w:p>
    <w:p w14:paraId="3B598BB6" w14:textId="77777777" w:rsidR="006E62DE" w:rsidRDefault="00FC4969">
      <w:pPr>
        <w:jc w:val="center"/>
        <w:rPr>
          <w:rFonts w:ascii="Calibri" w:eastAsia="Calibri" w:hAnsi="Calibri" w:cs="Calibri"/>
          <w:b/>
        </w:rPr>
      </w:pPr>
      <w:r>
        <w:rPr>
          <w:rFonts w:ascii="Calibri" w:eastAsia="Calibri" w:hAnsi="Calibri" w:cs="Calibri"/>
          <w:b/>
        </w:rPr>
        <w:t>De Oude Grieken en honden</w:t>
      </w:r>
    </w:p>
    <w:p w14:paraId="7551A40C" w14:textId="77777777" w:rsidR="006E62DE" w:rsidRDefault="006E62DE">
      <w:pPr>
        <w:rPr>
          <w:rFonts w:ascii="Calibri" w:eastAsia="Calibri" w:hAnsi="Calibri" w:cs="Calibri"/>
          <w:b/>
          <w:color w:val="FF0000"/>
        </w:rPr>
      </w:pPr>
    </w:p>
    <w:p w14:paraId="5F9D496C" w14:textId="13210DF1" w:rsidR="005D12B4" w:rsidRPr="005D12B4" w:rsidRDefault="00FC4969" w:rsidP="005D12B4">
      <w:pPr>
        <w:numPr>
          <w:ilvl w:val="0"/>
          <w:numId w:val="2"/>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Omschrijving van beginsituatie: </w:t>
      </w:r>
    </w:p>
    <w:p w14:paraId="6C5DE02F" w14:textId="26078485" w:rsidR="005D12B4" w:rsidRPr="005D12B4" w:rsidRDefault="005D12B4" w:rsidP="005D12B4">
      <w:pPr>
        <w:pBdr>
          <w:top w:val="nil"/>
          <w:left w:val="nil"/>
          <w:bottom w:val="nil"/>
          <w:right w:val="nil"/>
          <w:between w:val="nil"/>
        </w:pBdr>
        <w:ind w:left="360"/>
        <w:rPr>
          <w:rFonts w:ascii="Calibri" w:eastAsia="Calibri" w:hAnsi="Calibri" w:cs="Calibri"/>
          <w:bCs/>
          <w:color w:val="000000"/>
          <w:sz w:val="22"/>
          <w:szCs w:val="22"/>
        </w:rPr>
      </w:pPr>
      <w:r w:rsidRPr="005D12B4">
        <w:rPr>
          <w:rFonts w:ascii="Calibri" w:eastAsia="Calibri" w:hAnsi="Calibri" w:cs="Calibri"/>
          <w:bCs/>
          <w:color w:val="000000"/>
          <w:sz w:val="22"/>
          <w:szCs w:val="22"/>
        </w:rPr>
        <w:t>Leerlingen hebben al geleerd wat onderwerp en lijdend voorwerp is aan de hand van Nederlandse zinnen</w:t>
      </w:r>
      <w:r>
        <w:rPr>
          <w:rFonts w:ascii="Calibri" w:eastAsia="Calibri" w:hAnsi="Calibri" w:cs="Calibri"/>
          <w:bCs/>
          <w:color w:val="000000"/>
          <w:sz w:val="22"/>
          <w:szCs w:val="22"/>
        </w:rPr>
        <w:t xml:space="preserve"> (in les Nederlands)</w:t>
      </w:r>
    </w:p>
    <w:p w14:paraId="580F65E1" w14:textId="054BC8CB" w:rsidR="006E62DE" w:rsidRPr="005D12B4" w:rsidRDefault="005D12B4" w:rsidP="005D12B4">
      <w:pPr>
        <w:pBdr>
          <w:top w:val="nil"/>
          <w:left w:val="nil"/>
          <w:bottom w:val="nil"/>
          <w:right w:val="nil"/>
          <w:between w:val="nil"/>
        </w:pBdr>
        <w:ind w:left="360"/>
        <w:rPr>
          <w:rFonts w:ascii="Calibri" w:eastAsia="Calibri" w:hAnsi="Calibri" w:cs="Calibri"/>
          <w:bCs/>
          <w:color w:val="000000"/>
          <w:sz w:val="22"/>
          <w:szCs w:val="22"/>
        </w:rPr>
      </w:pPr>
      <w:r w:rsidRPr="005D12B4">
        <w:rPr>
          <w:rFonts w:ascii="Calibri" w:eastAsia="Calibri" w:hAnsi="Calibri" w:cs="Calibri"/>
          <w:bCs/>
          <w:color w:val="000000"/>
          <w:sz w:val="22"/>
          <w:szCs w:val="22"/>
        </w:rPr>
        <w:t>L</w:t>
      </w:r>
      <w:r w:rsidR="00A40B5C" w:rsidRPr="005D12B4">
        <w:rPr>
          <w:rFonts w:ascii="Calibri" w:eastAsia="Calibri" w:hAnsi="Calibri" w:cs="Calibri"/>
          <w:bCs/>
          <w:color w:val="000000"/>
          <w:sz w:val="22"/>
          <w:szCs w:val="22"/>
        </w:rPr>
        <w:t xml:space="preserve">eerlingen hebben al </w:t>
      </w:r>
      <w:r w:rsidR="00F76DF7">
        <w:rPr>
          <w:rFonts w:ascii="Calibri" w:eastAsia="Calibri" w:hAnsi="Calibri" w:cs="Calibri"/>
          <w:bCs/>
          <w:color w:val="000000"/>
          <w:sz w:val="22"/>
          <w:szCs w:val="22"/>
        </w:rPr>
        <w:t xml:space="preserve">een </w:t>
      </w:r>
      <w:r w:rsidR="00A40B5C" w:rsidRPr="005D12B4">
        <w:rPr>
          <w:rFonts w:ascii="Calibri" w:eastAsia="Calibri" w:hAnsi="Calibri" w:cs="Calibri"/>
          <w:bCs/>
          <w:color w:val="000000"/>
          <w:sz w:val="22"/>
          <w:szCs w:val="22"/>
        </w:rPr>
        <w:t xml:space="preserve">eerste kennismaking met </w:t>
      </w:r>
      <w:r w:rsidR="004324E6">
        <w:rPr>
          <w:rFonts w:ascii="Calibri" w:eastAsia="Calibri" w:hAnsi="Calibri" w:cs="Calibri"/>
          <w:bCs/>
          <w:color w:val="000000"/>
          <w:sz w:val="22"/>
          <w:szCs w:val="22"/>
        </w:rPr>
        <w:t xml:space="preserve">de </w:t>
      </w:r>
      <w:r w:rsidR="00A40B5C" w:rsidRPr="005D12B4">
        <w:rPr>
          <w:rFonts w:ascii="Calibri" w:eastAsia="Calibri" w:hAnsi="Calibri" w:cs="Calibri"/>
          <w:bCs/>
          <w:color w:val="000000"/>
          <w:sz w:val="22"/>
          <w:szCs w:val="22"/>
        </w:rPr>
        <w:t xml:space="preserve">Griekse cultuur en </w:t>
      </w:r>
      <w:r w:rsidR="004324E6">
        <w:rPr>
          <w:rFonts w:ascii="Calibri" w:eastAsia="Calibri" w:hAnsi="Calibri" w:cs="Calibri"/>
          <w:bCs/>
          <w:color w:val="000000"/>
          <w:sz w:val="22"/>
          <w:szCs w:val="22"/>
        </w:rPr>
        <w:t xml:space="preserve">het </w:t>
      </w:r>
      <w:r w:rsidR="00A40B5C" w:rsidRPr="005D12B4">
        <w:rPr>
          <w:rFonts w:ascii="Calibri" w:eastAsia="Calibri" w:hAnsi="Calibri" w:cs="Calibri"/>
          <w:bCs/>
          <w:color w:val="000000"/>
          <w:sz w:val="22"/>
          <w:szCs w:val="22"/>
        </w:rPr>
        <w:t>alfabet gehad</w:t>
      </w:r>
      <w:r w:rsidR="00AF70C0" w:rsidRPr="005D12B4">
        <w:rPr>
          <w:rFonts w:ascii="Calibri" w:eastAsia="Calibri" w:hAnsi="Calibri" w:cs="Calibri"/>
          <w:bCs/>
          <w:color w:val="000000"/>
          <w:sz w:val="22"/>
          <w:szCs w:val="22"/>
        </w:rPr>
        <w:t xml:space="preserve"> (les 1</w:t>
      </w:r>
      <w:r w:rsidR="000D498E">
        <w:rPr>
          <w:rFonts w:ascii="Calibri" w:eastAsia="Calibri" w:hAnsi="Calibri" w:cs="Calibri"/>
          <w:bCs/>
          <w:color w:val="000000"/>
          <w:sz w:val="22"/>
          <w:szCs w:val="22"/>
        </w:rPr>
        <w:t xml:space="preserve"> Oude Grieken – Jonge Helden</w:t>
      </w:r>
      <w:r w:rsidR="00AF70C0" w:rsidRPr="005D12B4">
        <w:rPr>
          <w:rFonts w:ascii="Calibri" w:eastAsia="Calibri" w:hAnsi="Calibri" w:cs="Calibri"/>
          <w:bCs/>
          <w:color w:val="000000"/>
          <w:sz w:val="22"/>
          <w:szCs w:val="22"/>
        </w:rPr>
        <w:t>)</w:t>
      </w:r>
    </w:p>
    <w:p w14:paraId="452ECBEA" w14:textId="77777777" w:rsidR="006E62DE" w:rsidRDefault="006E62DE">
      <w:pPr>
        <w:pBdr>
          <w:top w:val="nil"/>
          <w:left w:val="nil"/>
          <w:bottom w:val="nil"/>
          <w:right w:val="nil"/>
          <w:between w:val="nil"/>
        </w:pBdr>
        <w:ind w:left="720"/>
        <w:rPr>
          <w:rFonts w:ascii="Calibri" w:eastAsia="Calibri" w:hAnsi="Calibri" w:cs="Calibri"/>
          <w:b/>
          <w:color w:val="000000"/>
          <w:sz w:val="22"/>
          <w:szCs w:val="22"/>
        </w:rPr>
      </w:pPr>
    </w:p>
    <w:p w14:paraId="2F51B097" w14:textId="77777777" w:rsidR="006E62DE" w:rsidRDefault="00FC4969">
      <w:pPr>
        <w:numPr>
          <w:ilvl w:val="0"/>
          <w:numId w:val="2"/>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Lesplan:</w:t>
      </w:r>
    </w:p>
    <w:tbl>
      <w:tblPr>
        <w:tblStyle w:val="a0"/>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gridCol w:w="4678"/>
        <w:gridCol w:w="1701"/>
        <w:gridCol w:w="4111"/>
        <w:gridCol w:w="2410"/>
      </w:tblGrid>
      <w:tr w:rsidR="006E62DE" w14:paraId="4521B217" w14:textId="77777777" w:rsidTr="00B20AAE">
        <w:tc>
          <w:tcPr>
            <w:tcW w:w="988" w:type="dxa"/>
          </w:tcPr>
          <w:p w14:paraId="6BF06FDD" w14:textId="77777777" w:rsidR="006E62DE" w:rsidRDefault="00FC4969">
            <w:pPr>
              <w:rPr>
                <w:rFonts w:ascii="Calibri" w:eastAsia="Calibri" w:hAnsi="Calibri" w:cs="Calibri"/>
                <w:b/>
                <w:sz w:val="22"/>
                <w:szCs w:val="22"/>
              </w:rPr>
            </w:pPr>
            <w:r>
              <w:rPr>
                <w:rFonts w:ascii="Calibri" w:eastAsia="Calibri" w:hAnsi="Calibri" w:cs="Calibri"/>
                <w:b/>
                <w:sz w:val="22"/>
                <w:szCs w:val="22"/>
              </w:rPr>
              <w:t>Timing</w:t>
            </w:r>
          </w:p>
        </w:tc>
        <w:tc>
          <w:tcPr>
            <w:tcW w:w="1842" w:type="dxa"/>
          </w:tcPr>
          <w:p w14:paraId="0200576B" w14:textId="77777777" w:rsidR="006E62DE" w:rsidRDefault="00FC4969">
            <w:pPr>
              <w:rPr>
                <w:rFonts w:ascii="Calibri" w:eastAsia="Calibri" w:hAnsi="Calibri" w:cs="Calibri"/>
                <w:b/>
                <w:sz w:val="22"/>
                <w:szCs w:val="22"/>
              </w:rPr>
            </w:pPr>
            <w:r>
              <w:rPr>
                <w:rFonts w:ascii="Calibri" w:eastAsia="Calibri" w:hAnsi="Calibri" w:cs="Calibri"/>
                <w:b/>
                <w:sz w:val="22"/>
                <w:szCs w:val="22"/>
              </w:rPr>
              <w:t>Leerinhoud</w:t>
            </w:r>
          </w:p>
        </w:tc>
        <w:tc>
          <w:tcPr>
            <w:tcW w:w="4678" w:type="dxa"/>
          </w:tcPr>
          <w:p w14:paraId="62264729" w14:textId="77777777" w:rsidR="006E62DE" w:rsidRDefault="00FC4969">
            <w:pPr>
              <w:rPr>
                <w:rFonts w:ascii="Calibri" w:eastAsia="Calibri" w:hAnsi="Calibri" w:cs="Calibri"/>
                <w:b/>
                <w:sz w:val="22"/>
                <w:szCs w:val="22"/>
              </w:rPr>
            </w:pPr>
            <w:r>
              <w:rPr>
                <w:rFonts w:ascii="Calibri" w:eastAsia="Calibri" w:hAnsi="Calibri" w:cs="Calibri"/>
                <w:b/>
                <w:sz w:val="22"/>
                <w:szCs w:val="22"/>
              </w:rPr>
              <w:t>Aanpak/werkvorm</w:t>
            </w:r>
          </w:p>
        </w:tc>
        <w:tc>
          <w:tcPr>
            <w:tcW w:w="1701" w:type="dxa"/>
          </w:tcPr>
          <w:p w14:paraId="7184DEF0" w14:textId="77777777" w:rsidR="006E62DE" w:rsidRDefault="00FC4969">
            <w:pPr>
              <w:rPr>
                <w:rFonts w:ascii="Calibri" w:eastAsia="Calibri" w:hAnsi="Calibri" w:cs="Calibri"/>
                <w:b/>
                <w:sz w:val="22"/>
                <w:szCs w:val="22"/>
              </w:rPr>
            </w:pPr>
            <w:r>
              <w:rPr>
                <w:rFonts w:ascii="Calibri" w:eastAsia="Calibri" w:hAnsi="Calibri" w:cs="Calibri"/>
                <w:b/>
                <w:sz w:val="22"/>
                <w:szCs w:val="22"/>
              </w:rPr>
              <w:t>Taal</w:t>
            </w:r>
          </w:p>
        </w:tc>
        <w:tc>
          <w:tcPr>
            <w:tcW w:w="4111" w:type="dxa"/>
          </w:tcPr>
          <w:p w14:paraId="11699560" w14:textId="77777777" w:rsidR="006E62DE" w:rsidRDefault="00FC4969">
            <w:pPr>
              <w:rPr>
                <w:rFonts w:ascii="Calibri" w:eastAsia="Calibri" w:hAnsi="Calibri" w:cs="Calibri"/>
                <w:b/>
                <w:sz w:val="22"/>
                <w:szCs w:val="22"/>
              </w:rPr>
            </w:pPr>
            <w:r>
              <w:rPr>
                <w:rFonts w:ascii="Calibri" w:eastAsia="Calibri" w:hAnsi="Calibri" w:cs="Calibri"/>
                <w:b/>
                <w:sz w:val="22"/>
                <w:szCs w:val="22"/>
              </w:rPr>
              <w:t>Link naar leerplan 3de graad</w:t>
            </w:r>
          </w:p>
        </w:tc>
        <w:tc>
          <w:tcPr>
            <w:tcW w:w="2410" w:type="dxa"/>
          </w:tcPr>
          <w:p w14:paraId="1A9444D7" w14:textId="77777777" w:rsidR="006E62DE" w:rsidRDefault="00FC4969">
            <w:pPr>
              <w:rPr>
                <w:rFonts w:ascii="Calibri" w:eastAsia="Calibri" w:hAnsi="Calibri" w:cs="Calibri"/>
                <w:b/>
                <w:sz w:val="22"/>
                <w:szCs w:val="22"/>
              </w:rPr>
            </w:pPr>
            <w:r>
              <w:rPr>
                <w:rFonts w:ascii="Calibri" w:eastAsia="Calibri" w:hAnsi="Calibri" w:cs="Calibri"/>
                <w:b/>
                <w:sz w:val="22"/>
                <w:szCs w:val="22"/>
              </w:rPr>
              <w:t>organisatie en ontwikkeld materiaal</w:t>
            </w:r>
          </w:p>
        </w:tc>
      </w:tr>
      <w:tr w:rsidR="006E62DE" w14:paraId="4E449132" w14:textId="77777777" w:rsidTr="00B20AAE">
        <w:tc>
          <w:tcPr>
            <w:tcW w:w="988" w:type="dxa"/>
          </w:tcPr>
          <w:p w14:paraId="38B9E8DC" w14:textId="77777777" w:rsidR="006E62DE" w:rsidRDefault="00FC4969">
            <w:pPr>
              <w:rPr>
                <w:rFonts w:ascii="Calibri" w:eastAsia="Calibri" w:hAnsi="Calibri" w:cs="Calibri"/>
                <w:sz w:val="22"/>
                <w:szCs w:val="22"/>
              </w:rPr>
            </w:pPr>
            <w:r>
              <w:rPr>
                <w:rFonts w:ascii="Calibri" w:eastAsia="Calibri" w:hAnsi="Calibri" w:cs="Calibri"/>
                <w:sz w:val="22"/>
                <w:szCs w:val="22"/>
              </w:rPr>
              <w:t>5 min.</w:t>
            </w:r>
          </w:p>
        </w:tc>
        <w:tc>
          <w:tcPr>
            <w:tcW w:w="1842" w:type="dxa"/>
          </w:tcPr>
          <w:p w14:paraId="4F2704DB" w14:textId="77777777" w:rsidR="006E62DE" w:rsidRDefault="00FC4969">
            <w:pPr>
              <w:rPr>
                <w:rFonts w:ascii="Calibri" w:eastAsia="Calibri" w:hAnsi="Calibri" w:cs="Calibri"/>
                <w:sz w:val="22"/>
                <w:szCs w:val="22"/>
              </w:rPr>
            </w:pPr>
            <w:r>
              <w:rPr>
                <w:rFonts w:ascii="Calibri" w:eastAsia="Calibri" w:hAnsi="Calibri" w:cs="Calibri"/>
                <w:sz w:val="22"/>
                <w:szCs w:val="22"/>
              </w:rPr>
              <w:t xml:space="preserve">Introductie </w:t>
            </w:r>
          </w:p>
        </w:tc>
        <w:tc>
          <w:tcPr>
            <w:tcW w:w="4678" w:type="dxa"/>
          </w:tcPr>
          <w:p w14:paraId="00303AE1" w14:textId="77777777" w:rsidR="007F6B3B" w:rsidRDefault="007F6B3B" w:rsidP="007F6B3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Leerkracht verzamelt huiswerk.</w:t>
            </w:r>
          </w:p>
          <w:p w14:paraId="5701EEBA" w14:textId="77777777" w:rsidR="007F6B3B" w:rsidRDefault="007F6B3B" w:rsidP="003507A1">
            <w:pPr>
              <w:pBdr>
                <w:top w:val="nil"/>
                <w:left w:val="nil"/>
                <w:bottom w:val="nil"/>
                <w:right w:val="nil"/>
                <w:between w:val="nil"/>
              </w:pBdr>
              <w:rPr>
                <w:rFonts w:ascii="Calibri" w:eastAsia="Calibri" w:hAnsi="Calibri" w:cs="Calibri"/>
                <w:sz w:val="22"/>
                <w:szCs w:val="22"/>
              </w:rPr>
            </w:pPr>
          </w:p>
          <w:p w14:paraId="69681FC4" w14:textId="5CEC1DE8" w:rsidR="009226F8" w:rsidRDefault="003507A1" w:rsidP="003507A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Leerkracht vraagt hoe het met iedereen gaat en of de leerlingen iets onthouden hebben van de vorige les.</w:t>
            </w:r>
          </w:p>
          <w:p w14:paraId="324C567C" w14:textId="14414D00" w:rsidR="009226F8" w:rsidRDefault="009226F8" w:rsidP="003507A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Leerkracht bespreekt wat we deze les zullen leren.</w:t>
            </w:r>
          </w:p>
        </w:tc>
        <w:tc>
          <w:tcPr>
            <w:tcW w:w="1701" w:type="dxa"/>
          </w:tcPr>
          <w:p w14:paraId="359EABD6"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Nederlands</w:t>
            </w:r>
          </w:p>
        </w:tc>
        <w:tc>
          <w:tcPr>
            <w:tcW w:w="4111" w:type="dxa"/>
          </w:tcPr>
          <w:p w14:paraId="233313F3" w14:textId="6080E098" w:rsidR="006E62DE" w:rsidRDefault="003507A1">
            <w:pPr>
              <w:spacing w:after="200"/>
              <w:rPr>
                <w:rFonts w:ascii="Calibri" w:eastAsia="Calibri" w:hAnsi="Calibri" w:cs="Calibri"/>
                <w:sz w:val="22"/>
                <w:szCs w:val="22"/>
              </w:rPr>
            </w:pPr>
            <w:r w:rsidRPr="003507A1">
              <w:rPr>
                <w:rFonts w:ascii="Calibri" w:eastAsia="Calibri" w:hAnsi="Calibri" w:cs="Calibri"/>
                <w:sz w:val="22"/>
                <w:szCs w:val="22"/>
              </w:rPr>
              <w:t>IVzv2</w:t>
            </w:r>
            <w:r>
              <w:rPr>
                <w:rFonts w:ascii="Calibri" w:eastAsia="Calibri" w:hAnsi="Calibri" w:cs="Calibri"/>
                <w:sz w:val="22"/>
                <w:szCs w:val="22"/>
              </w:rPr>
              <w:t xml:space="preserve">: </w:t>
            </w:r>
            <w:r w:rsidRPr="003507A1">
              <w:rPr>
                <w:rFonts w:ascii="Calibri" w:eastAsia="Calibri" w:hAnsi="Calibri" w:cs="Calibri"/>
                <w:sz w:val="22"/>
                <w:szCs w:val="22"/>
              </w:rPr>
              <w:t>Op een efficiënte manier informatie en leerervaringen opnemen, verwerken, weergeven (delen) en deze onthouden en inzetten bij nieuwe ervaringen en in complexere situaties</w:t>
            </w:r>
            <w:r w:rsidR="009226F8">
              <w:rPr>
                <w:rFonts w:ascii="Calibri" w:eastAsia="Calibri" w:hAnsi="Calibri" w:cs="Calibri"/>
                <w:sz w:val="22"/>
                <w:szCs w:val="22"/>
              </w:rPr>
              <w:t>.</w:t>
            </w:r>
          </w:p>
        </w:tc>
        <w:tc>
          <w:tcPr>
            <w:tcW w:w="2410" w:type="dxa"/>
          </w:tcPr>
          <w:p w14:paraId="799117A2" w14:textId="4FD7B064" w:rsidR="006E62DE" w:rsidRDefault="009226F8">
            <w:pPr>
              <w:rPr>
                <w:rFonts w:ascii="Calibri" w:eastAsia="Calibri" w:hAnsi="Calibri" w:cs="Calibri"/>
                <w:sz w:val="22"/>
                <w:szCs w:val="22"/>
              </w:rPr>
            </w:pPr>
            <w:r>
              <w:rPr>
                <w:rFonts w:ascii="Calibri" w:eastAsia="Calibri" w:hAnsi="Calibri" w:cs="Calibri"/>
                <w:sz w:val="22"/>
                <w:szCs w:val="22"/>
              </w:rPr>
              <w:t>PPT</w:t>
            </w:r>
          </w:p>
        </w:tc>
      </w:tr>
      <w:tr w:rsidR="006E62DE" w14:paraId="703A7A23" w14:textId="77777777" w:rsidTr="00B20AAE">
        <w:tc>
          <w:tcPr>
            <w:tcW w:w="988" w:type="dxa"/>
          </w:tcPr>
          <w:p w14:paraId="37830202" w14:textId="69E536AE" w:rsidR="006E62DE" w:rsidRDefault="00FC4969">
            <w:pPr>
              <w:rPr>
                <w:rFonts w:ascii="Calibri" w:eastAsia="Calibri" w:hAnsi="Calibri" w:cs="Calibri"/>
                <w:color w:val="FF0000"/>
                <w:sz w:val="22"/>
                <w:szCs w:val="22"/>
              </w:rPr>
            </w:pPr>
            <w:r>
              <w:rPr>
                <w:rFonts w:ascii="Calibri" w:eastAsia="Calibri" w:hAnsi="Calibri" w:cs="Calibri"/>
                <w:sz w:val="22"/>
                <w:szCs w:val="22"/>
              </w:rPr>
              <w:t>20</w:t>
            </w:r>
            <w:r w:rsidR="00AE4930">
              <w:rPr>
                <w:rFonts w:ascii="Calibri" w:eastAsia="Calibri" w:hAnsi="Calibri" w:cs="Calibri"/>
                <w:sz w:val="22"/>
                <w:szCs w:val="22"/>
              </w:rPr>
              <w:t>-25</w:t>
            </w:r>
            <w:r>
              <w:rPr>
                <w:rFonts w:ascii="Calibri" w:eastAsia="Calibri" w:hAnsi="Calibri" w:cs="Calibri"/>
                <w:sz w:val="22"/>
                <w:szCs w:val="22"/>
              </w:rPr>
              <w:t xml:space="preserve"> min.</w:t>
            </w:r>
          </w:p>
        </w:tc>
        <w:tc>
          <w:tcPr>
            <w:tcW w:w="1842" w:type="dxa"/>
          </w:tcPr>
          <w:p w14:paraId="37F0CE35"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Herhaling les 1</w:t>
            </w:r>
          </w:p>
        </w:tc>
        <w:tc>
          <w:tcPr>
            <w:tcW w:w="4678" w:type="dxa"/>
          </w:tcPr>
          <w:p w14:paraId="2C23AC09" w14:textId="559094D4" w:rsidR="006E62DE" w:rsidRPr="00A40B5C" w:rsidRDefault="00FC4969">
            <w:pPr>
              <w:pBdr>
                <w:top w:val="nil"/>
                <w:left w:val="nil"/>
                <w:bottom w:val="nil"/>
                <w:right w:val="nil"/>
                <w:between w:val="nil"/>
              </w:pBdr>
              <w:rPr>
                <w:rFonts w:ascii="Calibri" w:eastAsia="Calibri" w:hAnsi="Calibri" w:cs="Calibri"/>
                <w:bCs/>
                <w:sz w:val="22"/>
                <w:szCs w:val="22"/>
              </w:rPr>
            </w:pPr>
            <w:r>
              <w:rPr>
                <w:rFonts w:ascii="Calibri" w:eastAsia="Calibri" w:hAnsi="Calibri" w:cs="Calibri"/>
                <w:sz w:val="22"/>
                <w:szCs w:val="22"/>
              </w:rPr>
              <w:t>Letters in raster schrijven: leerkracht dicteert 15 letters van makkelijk naar moeilijk</w:t>
            </w:r>
            <w:r w:rsidR="003507A1">
              <w:rPr>
                <w:rFonts w:ascii="Calibri" w:eastAsia="Calibri" w:hAnsi="Calibri" w:cs="Calibri"/>
                <w:sz w:val="22"/>
                <w:szCs w:val="22"/>
              </w:rPr>
              <w:t>. D</w:t>
            </w:r>
            <w:r>
              <w:rPr>
                <w:rFonts w:ascii="Calibri" w:eastAsia="Calibri" w:hAnsi="Calibri" w:cs="Calibri"/>
                <w:sz w:val="22"/>
                <w:szCs w:val="22"/>
              </w:rPr>
              <w:t xml:space="preserve">e leerlingen </w:t>
            </w:r>
            <w:r w:rsidR="00FC6780">
              <w:rPr>
                <w:rFonts w:ascii="Calibri" w:eastAsia="Calibri" w:hAnsi="Calibri" w:cs="Calibri"/>
                <w:sz w:val="22"/>
                <w:szCs w:val="22"/>
              </w:rPr>
              <w:t>zoeken per twee de letters</w:t>
            </w:r>
            <w:r w:rsidRPr="00A40B5C">
              <w:rPr>
                <w:rFonts w:ascii="Calibri" w:eastAsia="Calibri" w:hAnsi="Calibri" w:cs="Calibri"/>
                <w:bCs/>
                <w:sz w:val="22"/>
                <w:szCs w:val="22"/>
              </w:rPr>
              <w:t xml:space="preserve"> en schrijven </w:t>
            </w:r>
            <w:r w:rsidR="00A40B5C">
              <w:rPr>
                <w:rFonts w:ascii="Calibri" w:eastAsia="Calibri" w:hAnsi="Calibri" w:cs="Calibri"/>
                <w:bCs/>
                <w:sz w:val="22"/>
                <w:szCs w:val="22"/>
              </w:rPr>
              <w:t xml:space="preserve">de letters </w:t>
            </w:r>
            <w:r w:rsidRPr="00A40B5C">
              <w:rPr>
                <w:rFonts w:ascii="Calibri" w:eastAsia="Calibri" w:hAnsi="Calibri" w:cs="Calibri"/>
                <w:bCs/>
                <w:sz w:val="22"/>
                <w:szCs w:val="22"/>
              </w:rPr>
              <w:t>allebei op</w:t>
            </w:r>
            <w:r w:rsidR="003507A1">
              <w:rPr>
                <w:rFonts w:ascii="Calibri" w:eastAsia="Calibri" w:hAnsi="Calibri" w:cs="Calibri"/>
                <w:bCs/>
                <w:sz w:val="22"/>
                <w:szCs w:val="22"/>
              </w:rPr>
              <w:t xml:space="preserve"> in het raster</w:t>
            </w:r>
            <w:r w:rsidR="00FC6780">
              <w:rPr>
                <w:rFonts w:ascii="Calibri" w:eastAsia="Calibri" w:hAnsi="Calibri" w:cs="Calibri"/>
                <w:bCs/>
                <w:sz w:val="22"/>
                <w:szCs w:val="22"/>
              </w:rPr>
              <w:t>.</w:t>
            </w:r>
            <w:r w:rsidR="00EE0E71">
              <w:rPr>
                <w:rFonts w:ascii="Calibri" w:eastAsia="Calibri" w:hAnsi="Calibri" w:cs="Calibri"/>
                <w:sz w:val="22"/>
                <w:szCs w:val="22"/>
              </w:rPr>
              <w:t xml:space="preserve"> De leerkracht loopt rond om te zien of ze de letters juist opgeschreven hebben.</w:t>
            </w:r>
          </w:p>
          <w:p w14:paraId="6F8B9482" w14:textId="77777777" w:rsidR="006E62DE" w:rsidRDefault="006E62DE">
            <w:pPr>
              <w:pBdr>
                <w:top w:val="nil"/>
                <w:left w:val="nil"/>
                <w:bottom w:val="nil"/>
                <w:right w:val="nil"/>
                <w:between w:val="nil"/>
              </w:pBdr>
              <w:rPr>
                <w:rFonts w:ascii="Calibri" w:eastAsia="Calibri" w:hAnsi="Calibri" w:cs="Calibri"/>
                <w:sz w:val="22"/>
                <w:szCs w:val="22"/>
              </w:rPr>
            </w:pPr>
          </w:p>
          <w:p w14:paraId="58CD24C1" w14:textId="07EE3EE5" w:rsidR="006E62DE" w:rsidRDefault="00FC496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Woordjes lezen: leerkracht projecteert enkele woordjes van de vorige les, daarna enkele nieuwe uit deze les. De leerlingen lezen ze </w:t>
            </w:r>
            <w:r w:rsidRPr="003507A1">
              <w:rPr>
                <w:rFonts w:ascii="Calibri" w:eastAsia="Calibri" w:hAnsi="Calibri" w:cs="Calibri"/>
                <w:bCs/>
                <w:sz w:val="22"/>
                <w:szCs w:val="22"/>
              </w:rPr>
              <w:t>klassikaal</w:t>
            </w:r>
            <w:r>
              <w:rPr>
                <w:rFonts w:ascii="Calibri" w:eastAsia="Calibri" w:hAnsi="Calibri" w:cs="Calibri"/>
                <w:sz w:val="22"/>
                <w:szCs w:val="22"/>
              </w:rPr>
              <w:t xml:space="preserve"> hardop voor</w:t>
            </w:r>
            <w:r w:rsidR="003507A1">
              <w:rPr>
                <w:rFonts w:ascii="Calibri" w:eastAsia="Calibri" w:hAnsi="Calibri" w:cs="Calibri"/>
                <w:sz w:val="22"/>
                <w:szCs w:val="22"/>
              </w:rPr>
              <w:t>, indien nodig letter per letter. De leerkracht bespreekt de letters en de juiste uitspraak.</w:t>
            </w:r>
            <w:r w:rsidR="00EE0E71">
              <w:rPr>
                <w:rFonts w:ascii="Calibri" w:eastAsia="Calibri" w:hAnsi="Calibri" w:cs="Calibri"/>
                <w:sz w:val="22"/>
                <w:szCs w:val="22"/>
              </w:rPr>
              <w:t xml:space="preserve"> </w:t>
            </w:r>
          </w:p>
          <w:p w14:paraId="5107DEBF" w14:textId="77777777" w:rsidR="006E62DE" w:rsidRDefault="006E62DE">
            <w:pPr>
              <w:pBdr>
                <w:top w:val="nil"/>
                <w:left w:val="nil"/>
                <w:bottom w:val="nil"/>
                <w:right w:val="nil"/>
                <w:between w:val="nil"/>
              </w:pBdr>
              <w:rPr>
                <w:rFonts w:ascii="Calibri" w:eastAsia="Calibri" w:hAnsi="Calibri" w:cs="Calibri"/>
                <w:sz w:val="22"/>
                <w:szCs w:val="22"/>
              </w:rPr>
            </w:pPr>
          </w:p>
          <w:p w14:paraId="35F92F09" w14:textId="533E4769" w:rsidR="006E62DE" w:rsidRDefault="00FC4969">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sz w:val="22"/>
                <w:szCs w:val="22"/>
              </w:rPr>
              <w:t xml:space="preserve">Kruiswoordraadsel: Leerlingen vullen </w:t>
            </w:r>
            <w:r w:rsidRPr="003507A1">
              <w:rPr>
                <w:rFonts w:ascii="Calibri" w:eastAsia="Calibri" w:hAnsi="Calibri" w:cs="Calibri"/>
                <w:bCs/>
                <w:sz w:val="22"/>
                <w:szCs w:val="22"/>
              </w:rPr>
              <w:t>per twee</w:t>
            </w:r>
            <w:r>
              <w:rPr>
                <w:rFonts w:ascii="Calibri" w:eastAsia="Calibri" w:hAnsi="Calibri" w:cs="Calibri"/>
                <w:sz w:val="22"/>
                <w:szCs w:val="22"/>
              </w:rPr>
              <w:t xml:space="preserve"> het kruiswoordraadsel in. Nadien overloopt de </w:t>
            </w:r>
            <w:r>
              <w:rPr>
                <w:rFonts w:ascii="Calibri" w:eastAsia="Calibri" w:hAnsi="Calibri" w:cs="Calibri"/>
                <w:sz w:val="22"/>
                <w:szCs w:val="22"/>
              </w:rPr>
              <w:lastRenderedPageBreak/>
              <w:t>leerkracht de oplossing. Leerlingen die hier snel mee klaar zijn, kunnen de extra transliteratieoefening doen.</w:t>
            </w:r>
            <w:r w:rsidR="00EE0E71">
              <w:rPr>
                <w:rFonts w:ascii="Calibri" w:eastAsia="Calibri" w:hAnsi="Calibri" w:cs="Calibri"/>
                <w:sz w:val="22"/>
                <w:szCs w:val="22"/>
              </w:rPr>
              <w:t xml:space="preserve"> </w:t>
            </w:r>
          </w:p>
        </w:tc>
        <w:tc>
          <w:tcPr>
            <w:tcW w:w="1701" w:type="dxa"/>
          </w:tcPr>
          <w:p w14:paraId="338E4A75" w14:textId="77777777" w:rsidR="006E62DE" w:rsidRDefault="00FC4969">
            <w:pPr>
              <w:spacing w:after="200"/>
              <w:rPr>
                <w:rFonts w:ascii="Calibri" w:eastAsia="Calibri" w:hAnsi="Calibri" w:cs="Calibri"/>
                <w:sz w:val="22"/>
                <w:szCs w:val="22"/>
              </w:rPr>
            </w:pPr>
            <w:r>
              <w:rPr>
                <w:rFonts w:ascii="Calibri" w:eastAsia="Calibri" w:hAnsi="Calibri" w:cs="Calibri"/>
                <w:sz w:val="22"/>
                <w:szCs w:val="22"/>
              </w:rPr>
              <w:lastRenderedPageBreak/>
              <w:t xml:space="preserve">Nederlands </w:t>
            </w:r>
          </w:p>
          <w:p w14:paraId="74CB2A57" w14:textId="77777777" w:rsidR="006E62DE" w:rsidRDefault="00FC4969">
            <w:pPr>
              <w:spacing w:after="200"/>
              <w:rPr>
                <w:rFonts w:ascii="Calibri" w:eastAsia="Calibri" w:hAnsi="Calibri" w:cs="Calibri"/>
                <w:color w:val="FF0000"/>
                <w:sz w:val="22"/>
                <w:szCs w:val="22"/>
              </w:rPr>
            </w:pPr>
            <w:r>
              <w:rPr>
                <w:rFonts w:ascii="Calibri" w:eastAsia="Calibri" w:hAnsi="Calibri" w:cs="Calibri"/>
                <w:sz w:val="22"/>
                <w:szCs w:val="22"/>
              </w:rPr>
              <w:t>Oudgrieks (enkele woordjes)</w:t>
            </w:r>
          </w:p>
        </w:tc>
        <w:tc>
          <w:tcPr>
            <w:tcW w:w="4111" w:type="dxa"/>
          </w:tcPr>
          <w:p w14:paraId="56552726" w14:textId="4B351FA1" w:rsidR="009576C4" w:rsidRPr="009576C4" w:rsidRDefault="00A40B5C" w:rsidP="009576C4">
            <w:pPr>
              <w:spacing w:after="200"/>
              <w:rPr>
                <w:rFonts w:ascii="Calibri" w:eastAsia="Calibri" w:hAnsi="Calibri" w:cs="Calibri"/>
                <w:sz w:val="22"/>
                <w:szCs w:val="22"/>
              </w:rPr>
            </w:pPr>
            <w:r w:rsidRPr="00A40B5C">
              <w:rPr>
                <w:rFonts w:ascii="Calibri" w:eastAsia="Calibri" w:hAnsi="Calibri" w:cs="Calibri"/>
                <w:sz w:val="22"/>
                <w:szCs w:val="22"/>
              </w:rPr>
              <w:t>Serv</w:t>
            </w:r>
            <w:r>
              <w:rPr>
                <w:rFonts w:ascii="Calibri" w:eastAsia="Calibri" w:hAnsi="Calibri" w:cs="Calibri"/>
                <w:sz w:val="22"/>
                <w:szCs w:val="22"/>
              </w:rPr>
              <w:t xml:space="preserve">3: </w:t>
            </w:r>
            <w:r w:rsidRPr="00A40B5C">
              <w:rPr>
                <w:rFonts w:ascii="Calibri" w:eastAsia="Calibri" w:hAnsi="Calibri" w:cs="Calibri"/>
                <w:sz w:val="22"/>
                <w:szCs w:val="22"/>
              </w:rPr>
              <w:t>Samenwerken met anderen en zo bijdragen aan het realiseren van een gemeenschappelijk doel</w:t>
            </w:r>
            <w:r w:rsidRPr="00A40B5C">
              <w:rPr>
                <w:rFonts w:ascii="Calibri" w:eastAsia="Calibri" w:hAnsi="Calibri" w:cs="Calibri"/>
                <w:sz w:val="22"/>
                <w:szCs w:val="22"/>
              </w:rPr>
              <w:tab/>
            </w:r>
            <w:r w:rsidR="009226F8">
              <w:rPr>
                <w:rFonts w:ascii="Calibri" w:eastAsia="Calibri" w:hAnsi="Calibri" w:cs="Calibri"/>
                <w:sz w:val="22"/>
                <w:szCs w:val="22"/>
              </w:rPr>
              <w:t>.</w:t>
            </w:r>
            <w:r w:rsidR="009576C4" w:rsidRPr="009576C4">
              <w:rPr>
                <w:rFonts w:ascii="Calibri" w:eastAsia="Calibri" w:hAnsi="Calibri" w:cs="Calibri"/>
                <w:sz w:val="22"/>
                <w:szCs w:val="22"/>
              </w:rPr>
              <w:tab/>
            </w:r>
          </w:p>
          <w:p w14:paraId="2DC4D3DC" w14:textId="500B395B" w:rsidR="009576C4" w:rsidRPr="00A40B5C" w:rsidRDefault="009576C4" w:rsidP="009576C4">
            <w:pPr>
              <w:spacing w:after="200"/>
              <w:rPr>
                <w:rFonts w:ascii="Calibri" w:eastAsia="Calibri" w:hAnsi="Calibri" w:cs="Calibri"/>
                <w:sz w:val="22"/>
                <w:szCs w:val="22"/>
              </w:rPr>
            </w:pPr>
            <w:r w:rsidRPr="009576C4">
              <w:rPr>
                <w:rFonts w:ascii="Calibri" w:eastAsia="Calibri" w:hAnsi="Calibri" w:cs="Calibri"/>
                <w:sz w:val="22"/>
                <w:szCs w:val="22"/>
              </w:rPr>
              <w:t>MZkm4</w:t>
            </w:r>
            <w:r>
              <w:rPr>
                <w:rFonts w:ascii="Calibri" w:eastAsia="Calibri" w:hAnsi="Calibri" w:cs="Calibri"/>
                <w:sz w:val="22"/>
                <w:szCs w:val="22"/>
              </w:rPr>
              <w:t xml:space="preserve">: </w:t>
            </w:r>
            <w:r w:rsidRPr="009576C4">
              <w:rPr>
                <w:rFonts w:ascii="Calibri" w:eastAsia="Calibri" w:hAnsi="Calibri" w:cs="Calibri"/>
                <w:sz w:val="22"/>
                <w:szCs w:val="22"/>
              </w:rPr>
              <w:t>Vloeiend schrijven</w:t>
            </w:r>
            <w:r w:rsidR="009226F8">
              <w:rPr>
                <w:rFonts w:ascii="Calibri" w:eastAsia="Calibri" w:hAnsi="Calibri" w:cs="Calibri"/>
                <w:sz w:val="22"/>
                <w:szCs w:val="22"/>
              </w:rPr>
              <w:t>.</w:t>
            </w:r>
            <w:r w:rsidRPr="009576C4">
              <w:rPr>
                <w:rFonts w:ascii="Calibri" w:eastAsia="Calibri" w:hAnsi="Calibri" w:cs="Calibri"/>
                <w:sz w:val="22"/>
                <w:szCs w:val="22"/>
              </w:rPr>
              <w:tab/>
            </w:r>
          </w:p>
          <w:p w14:paraId="770306E3" w14:textId="0C06CBA0" w:rsidR="00072371" w:rsidRPr="00072371" w:rsidRDefault="00072371" w:rsidP="00072371">
            <w:pPr>
              <w:spacing w:after="200"/>
              <w:rPr>
                <w:rFonts w:ascii="Calibri" w:eastAsia="Calibri" w:hAnsi="Calibri" w:cs="Calibri"/>
                <w:sz w:val="22"/>
                <w:szCs w:val="22"/>
              </w:rPr>
            </w:pPr>
            <w:r w:rsidRPr="00072371">
              <w:rPr>
                <w:rFonts w:ascii="Calibri" w:eastAsia="Calibri" w:hAnsi="Calibri" w:cs="Calibri"/>
                <w:sz w:val="22"/>
                <w:szCs w:val="22"/>
              </w:rPr>
              <w:t>TOtg2</w:t>
            </w:r>
            <w:r>
              <w:rPr>
                <w:rFonts w:ascii="Calibri" w:eastAsia="Calibri" w:hAnsi="Calibri" w:cs="Calibri"/>
                <w:sz w:val="22"/>
                <w:szCs w:val="22"/>
              </w:rPr>
              <w:t xml:space="preserve">: </w:t>
            </w:r>
            <w:r w:rsidRPr="00072371">
              <w:rPr>
                <w:rFonts w:ascii="Calibri" w:eastAsia="Calibri" w:hAnsi="Calibri" w:cs="Calibri"/>
                <w:sz w:val="22"/>
                <w:szCs w:val="22"/>
              </w:rPr>
              <w:t>Openstaan voor talige diversiteit en de gelijkwaardigheid van talen aanvaarden</w:t>
            </w:r>
            <w:r w:rsidR="009226F8">
              <w:rPr>
                <w:rFonts w:ascii="Calibri" w:eastAsia="Calibri" w:hAnsi="Calibri" w:cs="Calibri"/>
                <w:sz w:val="22"/>
                <w:szCs w:val="22"/>
              </w:rPr>
              <w:t>.</w:t>
            </w:r>
          </w:p>
          <w:p w14:paraId="31244285" w14:textId="3EB991E1" w:rsidR="006E62DE" w:rsidRDefault="003507A1" w:rsidP="003507A1">
            <w:pPr>
              <w:spacing w:after="200"/>
              <w:rPr>
                <w:rFonts w:ascii="Calibri" w:eastAsia="Calibri" w:hAnsi="Calibri" w:cs="Calibri"/>
                <w:sz w:val="22"/>
                <w:szCs w:val="22"/>
              </w:rPr>
            </w:pPr>
            <w:r w:rsidRPr="003507A1">
              <w:rPr>
                <w:rFonts w:ascii="Calibri" w:eastAsia="Calibri" w:hAnsi="Calibri" w:cs="Calibri"/>
                <w:sz w:val="22"/>
                <w:szCs w:val="22"/>
              </w:rPr>
              <w:t>IVzv2</w:t>
            </w:r>
            <w:r>
              <w:rPr>
                <w:rFonts w:ascii="Calibri" w:eastAsia="Calibri" w:hAnsi="Calibri" w:cs="Calibri"/>
                <w:sz w:val="22"/>
                <w:szCs w:val="22"/>
              </w:rPr>
              <w:t xml:space="preserve">: </w:t>
            </w:r>
            <w:r w:rsidRPr="003507A1">
              <w:rPr>
                <w:rFonts w:ascii="Calibri" w:eastAsia="Calibri" w:hAnsi="Calibri" w:cs="Calibri"/>
                <w:sz w:val="22"/>
                <w:szCs w:val="22"/>
              </w:rPr>
              <w:t>Op een efficiënte manier informatie en leerervaringen opnemen, verwerken, weergeven (delen) en deze onthouden en inzetten bij nieuwe ervaringen en in complexere situaties</w:t>
            </w:r>
            <w:r w:rsidR="009226F8">
              <w:rPr>
                <w:rFonts w:ascii="Calibri" w:eastAsia="Calibri" w:hAnsi="Calibri" w:cs="Calibri"/>
                <w:sz w:val="22"/>
                <w:szCs w:val="22"/>
              </w:rPr>
              <w:t>.</w:t>
            </w:r>
          </w:p>
        </w:tc>
        <w:tc>
          <w:tcPr>
            <w:tcW w:w="2410" w:type="dxa"/>
          </w:tcPr>
          <w:p w14:paraId="5718A5FB" w14:textId="6F3F627B" w:rsidR="006E62DE" w:rsidRDefault="00FC4969">
            <w:pPr>
              <w:rPr>
                <w:rFonts w:ascii="Calibri" w:eastAsia="Calibri" w:hAnsi="Calibri" w:cs="Calibri"/>
                <w:sz w:val="22"/>
                <w:szCs w:val="22"/>
              </w:rPr>
            </w:pPr>
            <w:r>
              <w:rPr>
                <w:rFonts w:ascii="Calibri" w:eastAsia="Calibri" w:hAnsi="Calibri" w:cs="Calibri"/>
                <w:sz w:val="22"/>
                <w:szCs w:val="22"/>
              </w:rPr>
              <w:t>Hand-out met raster, kruiswoordraadsel en transliteratieoefening</w:t>
            </w:r>
          </w:p>
          <w:p w14:paraId="67A47AD4" w14:textId="6228D0AA" w:rsidR="006E62DE" w:rsidRDefault="00FC4969">
            <w:pPr>
              <w:rPr>
                <w:rFonts w:ascii="Calibri" w:eastAsia="Calibri" w:hAnsi="Calibri" w:cs="Calibri"/>
                <w:sz w:val="22"/>
                <w:szCs w:val="22"/>
              </w:rPr>
            </w:pPr>
            <w:r>
              <w:rPr>
                <w:rFonts w:ascii="Calibri" w:eastAsia="Calibri" w:hAnsi="Calibri" w:cs="Calibri"/>
                <w:sz w:val="22"/>
                <w:szCs w:val="22"/>
              </w:rPr>
              <w:t>PPT</w:t>
            </w:r>
          </w:p>
          <w:p w14:paraId="52D9F79A" w14:textId="68749264" w:rsidR="00FC6780" w:rsidRDefault="00FC6780">
            <w:pPr>
              <w:rPr>
                <w:rFonts w:ascii="Calibri" w:eastAsia="Calibri" w:hAnsi="Calibri" w:cs="Calibri"/>
                <w:sz w:val="22"/>
                <w:szCs w:val="22"/>
              </w:rPr>
            </w:pPr>
            <w:r>
              <w:rPr>
                <w:rFonts w:ascii="Calibri" w:eastAsia="Calibri" w:hAnsi="Calibri" w:cs="Calibri"/>
                <w:sz w:val="22"/>
                <w:szCs w:val="22"/>
              </w:rPr>
              <w:t>Alfabet op PPT en/of hand-out van vorige les</w:t>
            </w:r>
          </w:p>
          <w:p w14:paraId="2C08FF64" w14:textId="77777777" w:rsidR="006E62DE" w:rsidRDefault="006E62DE">
            <w:pPr>
              <w:rPr>
                <w:rFonts w:ascii="Calibri" w:eastAsia="Calibri" w:hAnsi="Calibri" w:cs="Calibri"/>
                <w:sz w:val="22"/>
                <w:szCs w:val="22"/>
              </w:rPr>
            </w:pPr>
          </w:p>
        </w:tc>
      </w:tr>
      <w:tr w:rsidR="006E62DE" w14:paraId="4FC3D117" w14:textId="77777777" w:rsidTr="00B20AAE">
        <w:tc>
          <w:tcPr>
            <w:tcW w:w="988" w:type="dxa"/>
          </w:tcPr>
          <w:p w14:paraId="0E6C969D"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10-15 min.</w:t>
            </w:r>
          </w:p>
        </w:tc>
        <w:tc>
          <w:tcPr>
            <w:tcW w:w="1842" w:type="dxa"/>
          </w:tcPr>
          <w:p w14:paraId="76DACF49"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Hondjes, Kerberos en andere hondmonsters</w:t>
            </w:r>
          </w:p>
        </w:tc>
        <w:tc>
          <w:tcPr>
            <w:tcW w:w="4678" w:type="dxa"/>
          </w:tcPr>
          <w:p w14:paraId="434F23F2" w14:textId="0052EF98" w:rsidR="006E62DE" w:rsidRDefault="00FC4969">
            <w:pPr>
              <w:rPr>
                <w:rFonts w:ascii="Calibri" w:eastAsia="Calibri" w:hAnsi="Calibri" w:cs="Calibri"/>
                <w:sz w:val="22"/>
                <w:szCs w:val="22"/>
              </w:rPr>
            </w:pPr>
            <w:r>
              <w:rPr>
                <w:rFonts w:ascii="Calibri" w:eastAsia="Calibri" w:hAnsi="Calibri" w:cs="Calibri"/>
                <w:sz w:val="22"/>
                <w:szCs w:val="22"/>
              </w:rPr>
              <w:t>Mensen zijn gek op hondjes</w:t>
            </w:r>
            <w:r w:rsidR="0052328D">
              <w:rPr>
                <w:rFonts w:ascii="Calibri" w:eastAsia="Calibri" w:hAnsi="Calibri" w:cs="Calibri"/>
                <w:sz w:val="22"/>
                <w:szCs w:val="22"/>
              </w:rPr>
              <w:t>:</w:t>
            </w:r>
          </w:p>
          <w:p w14:paraId="4E22E1A4" w14:textId="50AD1F21" w:rsidR="006E62DE" w:rsidRDefault="00FC4969">
            <w:pPr>
              <w:rPr>
                <w:rFonts w:ascii="Calibri" w:eastAsia="Calibri" w:hAnsi="Calibri" w:cs="Calibri"/>
                <w:sz w:val="22"/>
                <w:szCs w:val="22"/>
              </w:rPr>
            </w:pPr>
            <w:r>
              <w:rPr>
                <w:rFonts w:ascii="Calibri" w:eastAsia="Calibri" w:hAnsi="Calibri" w:cs="Calibri"/>
                <w:sz w:val="22"/>
                <w:szCs w:val="22"/>
              </w:rPr>
              <w:t>-</w:t>
            </w:r>
            <w:r w:rsidR="009576C4">
              <w:rPr>
                <w:rFonts w:ascii="Calibri" w:eastAsia="Calibri" w:hAnsi="Calibri" w:cs="Calibri"/>
                <w:sz w:val="22"/>
                <w:szCs w:val="22"/>
              </w:rPr>
              <w:t>Leerkracht toont f</w:t>
            </w:r>
            <w:r>
              <w:rPr>
                <w:rFonts w:ascii="Calibri" w:eastAsia="Calibri" w:hAnsi="Calibri" w:cs="Calibri"/>
                <w:sz w:val="22"/>
                <w:szCs w:val="22"/>
              </w:rPr>
              <w:t xml:space="preserve">oto’s van hondjes </w:t>
            </w:r>
            <w:r w:rsidR="009576C4">
              <w:rPr>
                <w:rFonts w:ascii="Calibri" w:eastAsia="Calibri" w:hAnsi="Calibri" w:cs="Calibri"/>
                <w:sz w:val="22"/>
                <w:szCs w:val="22"/>
              </w:rPr>
              <w:t>en vraagt</w:t>
            </w:r>
            <w:r>
              <w:rPr>
                <w:rFonts w:ascii="Calibri" w:eastAsia="Calibri" w:hAnsi="Calibri" w:cs="Calibri"/>
                <w:sz w:val="22"/>
                <w:szCs w:val="22"/>
              </w:rPr>
              <w:t xml:space="preserve"> naar huisdieren</w:t>
            </w:r>
            <w:r w:rsidR="009576C4">
              <w:rPr>
                <w:rFonts w:ascii="Calibri" w:eastAsia="Calibri" w:hAnsi="Calibri" w:cs="Calibri"/>
                <w:sz w:val="22"/>
                <w:szCs w:val="22"/>
              </w:rPr>
              <w:t>.</w:t>
            </w:r>
          </w:p>
          <w:p w14:paraId="2B372B8B" w14:textId="07DFBF84" w:rsidR="006E62DE" w:rsidRDefault="00FC4969">
            <w:pPr>
              <w:rPr>
                <w:rFonts w:ascii="Calibri" w:eastAsia="Calibri" w:hAnsi="Calibri" w:cs="Calibri"/>
                <w:sz w:val="22"/>
                <w:szCs w:val="22"/>
              </w:rPr>
            </w:pPr>
            <w:r>
              <w:rPr>
                <w:rFonts w:ascii="Calibri" w:eastAsia="Calibri" w:hAnsi="Calibri" w:cs="Calibri"/>
                <w:sz w:val="22"/>
                <w:szCs w:val="22"/>
              </w:rPr>
              <w:t>-</w:t>
            </w:r>
            <w:r w:rsidR="009576C4">
              <w:rPr>
                <w:rFonts w:ascii="Calibri" w:eastAsia="Calibri" w:hAnsi="Calibri" w:cs="Calibri"/>
                <w:sz w:val="22"/>
                <w:szCs w:val="22"/>
              </w:rPr>
              <w:t>Leerlingen lezen elk een zin voor uit het</w:t>
            </w:r>
            <w:r w:rsidR="009C2B01">
              <w:rPr>
                <w:rFonts w:ascii="Calibri" w:eastAsia="Calibri" w:hAnsi="Calibri" w:cs="Calibri"/>
                <w:sz w:val="22"/>
                <w:szCs w:val="22"/>
              </w:rPr>
              <w:t xml:space="preserve"> </w:t>
            </w:r>
            <w:r w:rsidR="009576C4">
              <w:rPr>
                <w:rFonts w:ascii="Calibri" w:eastAsia="Calibri" w:hAnsi="Calibri" w:cs="Calibri"/>
                <w:sz w:val="22"/>
                <w:szCs w:val="22"/>
              </w:rPr>
              <w:t>v</w:t>
            </w:r>
            <w:r>
              <w:rPr>
                <w:rFonts w:ascii="Calibri" w:eastAsia="Calibri" w:hAnsi="Calibri" w:cs="Calibri"/>
                <w:sz w:val="22"/>
                <w:szCs w:val="22"/>
              </w:rPr>
              <w:t>erhaal van Odysseus en Argos</w:t>
            </w:r>
            <w:r w:rsidR="009576C4">
              <w:rPr>
                <w:rFonts w:ascii="Calibri" w:eastAsia="Calibri" w:hAnsi="Calibri" w:cs="Calibri"/>
                <w:sz w:val="22"/>
                <w:szCs w:val="22"/>
              </w:rPr>
              <w:t>.</w:t>
            </w:r>
            <w:r w:rsidR="009C2B01">
              <w:rPr>
                <w:rFonts w:ascii="Calibri" w:eastAsia="Calibri" w:hAnsi="Calibri" w:cs="Calibri"/>
                <w:sz w:val="22"/>
                <w:szCs w:val="22"/>
              </w:rPr>
              <w:t xml:space="preserve"> </w:t>
            </w:r>
          </w:p>
          <w:p w14:paraId="7E8E3A99" w14:textId="77777777" w:rsidR="006E62DE" w:rsidRDefault="006E62DE">
            <w:pPr>
              <w:rPr>
                <w:rFonts w:ascii="Calibri" w:eastAsia="Calibri" w:hAnsi="Calibri" w:cs="Calibri"/>
                <w:sz w:val="22"/>
                <w:szCs w:val="22"/>
              </w:rPr>
            </w:pPr>
          </w:p>
          <w:p w14:paraId="316B0E3F" w14:textId="6B3B3F3B" w:rsidR="006E62DE" w:rsidRDefault="009576C4">
            <w:pPr>
              <w:rPr>
                <w:rFonts w:ascii="Calibri" w:eastAsia="Calibri" w:hAnsi="Calibri" w:cs="Calibri"/>
                <w:sz w:val="22"/>
                <w:szCs w:val="22"/>
              </w:rPr>
            </w:pPr>
            <w:r>
              <w:rPr>
                <w:rFonts w:ascii="Calibri" w:eastAsia="Calibri" w:hAnsi="Calibri" w:cs="Calibri"/>
                <w:sz w:val="22"/>
                <w:szCs w:val="22"/>
              </w:rPr>
              <w:t>Leerkracht geeft i</w:t>
            </w:r>
            <w:r w:rsidR="00FC4969">
              <w:rPr>
                <w:rFonts w:ascii="Calibri" w:eastAsia="Calibri" w:hAnsi="Calibri" w:cs="Calibri"/>
                <w:sz w:val="22"/>
                <w:szCs w:val="22"/>
              </w:rPr>
              <w:t>nformatie over hondmonsters in meerdere culturen</w:t>
            </w:r>
            <w:r>
              <w:rPr>
                <w:rFonts w:ascii="Calibri" w:eastAsia="Calibri" w:hAnsi="Calibri" w:cs="Calibri"/>
                <w:sz w:val="22"/>
                <w:szCs w:val="22"/>
              </w:rPr>
              <w:t>. Leerlingen mogen hun eigen mening geven.</w:t>
            </w:r>
          </w:p>
          <w:p w14:paraId="730E5ABB" w14:textId="10FD7D3B" w:rsidR="006E62DE" w:rsidRDefault="00FC4969">
            <w:pPr>
              <w:rPr>
                <w:rFonts w:ascii="Calibri" w:eastAsia="Calibri" w:hAnsi="Calibri" w:cs="Calibri"/>
                <w:sz w:val="22"/>
                <w:szCs w:val="22"/>
              </w:rPr>
            </w:pPr>
            <w:r>
              <w:rPr>
                <w:rFonts w:ascii="Calibri" w:eastAsia="Calibri" w:hAnsi="Calibri" w:cs="Calibri"/>
                <w:sz w:val="22"/>
                <w:szCs w:val="22"/>
              </w:rPr>
              <w:t xml:space="preserve">-Wat maakt een hondje een monster? </w:t>
            </w:r>
            <w:r w:rsidR="001757E2">
              <w:rPr>
                <w:rFonts w:ascii="Calibri" w:eastAsia="Calibri" w:hAnsi="Calibri" w:cs="Calibri"/>
                <w:sz w:val="22"/>
                <w:szCs w:val="22"/>
              </w:rPr>
              <w:t>Welke afbeelding van Kerberos is het meest monsterlijk?</w:t>
            </w:r>
          </w:p>
          <w:p w14:paraId="49E657CE" w14:textId="2B686539" w:rsidR="004B6A34" w:rsidRDefault="00FC4969">
            <w:pPr>
              <w:rPr>
                <w:rFonts w:ascii="Calibri" w:eastAsia="Calibri" w:hAnsi="Calibri" w:cs="Calibri"/>
                <w:sz w:val="22"/>
                <w:szCs w:val="22"/>
              </w:rPr>
            </w:pPr>
            <w:r>
              <w:rPr>
                <w:rFonts w:ascii="Calibri" w:eastAsia="Calibri" w:hAnsi="Calibri" w:cs="Calibri"/>
                <w:sz w:val="22"/>
                <w:szCs w:val="22"/>
              </w:rPr>
              <w:t>-Ken je nog andere hondmonsters? Voorbeeld van Anubis (</w:t>
            </w:r>
            <w:r w:rsidR="009576C4">
              <w:rPr>
                <w:rFonts w:ascii="Calibri" w:eastAsia="Calibri" w:hAnsi="Calibri" w:cs="Calibri"/>
                <w:sz w:val="22"/>
                <w:szCs w:val="22"/>
              </w:rPr>
              <w:t>E</w:t>
            </w:r>
            <w:r>
              <w:rPr>
                <w:rFonts w:ascii="Calibri" w:eastAsia="Calibri" w:hAnsi="Calibri" w:cs="Calibri"/>
                <w:sz w:val="22"/>
                <w:szCs w:val="22"/>
              </w:rPr>
              <w:t xml:space="preserve">gypte), weerwolven, </w:t>
            </w:r>
            <w:r w:rsidR="00E51524">
              <w:rPr>
                <w:rFonts w:ascii="Calibri" w:eastAsia="Calibri" w:hAnsi="Calibri" w:cs="Calibri"/>
                <w:sz w:val="22"/>
                <w:szCs w:val="22"/>
              </w:rPr>
              <w:t>Cynocefalen (</w:t>
            </w:r>
            <w:r>
              <w:rPr>
                <w:rFonts w:ascii="Calibri" w:eastAsia="Calibri" w:hAnsi="Calibri" w:cs="Calibri"/>
                <w:sz w:val="22"/>
                <w:szCs w:val="22"/>
              </w:rPr>
              <w:t xml:space="preserve">hondmensen </w:t>
            </w:r>
            <w:r w:rsidR="001757E2">
              <w:rPr>
                <w:rFonts w:ascii="Calibri" w:eastAsia="Calibri" w:hAnsi="Calibri" w:cs="Calibri"/>
                <w:sz w:val="22"/>
                <w:szCs w:val="22"/>
              </w:rPr>
              <w:t>bij Hero</w:t>
            </w:r>
            <w:r>
              <w:rPr>
                <w:rFonts w:ascii="Calibri" w:eastAsia="Calibri" w:hAnsi="Calibri" w:cs="Calibri"/>
                <w:sz w:val="22"/>
                <w:szCs w:val="22"/>
              </w:rPr>
              <w:t xml:space="preserve">dotos) en de Okuri-Inu (Japan: beschermt reiziger van andere demonen, maar eet je op als je niet verder reist). </w:t>
            </w:r>
          </w:p>
          <w:p w14:paraId="08BB9B98" w14:textId="23DE42D2" w:rsidR="006E62DE" w:rsidRDefault="004B6A34">
            <w:pPr>
              <w:rPr>
                <w:rFonts w:ascii="Calibri" w:eastAsia="Calibri" w:hAnsi="Calibri" w:cs="Calibri"/>
                <w:sz w:val="22"/>
                <w:szCs w:val="22"/>
              </w:rPr>
            </w:pPr>
            <w:r>
              <w:rPr>
                <w:rFonts w:ascii="Calibri" w:eastAsia="Calibri" w:hAnsi="Calibri" w:cs="Calibri"/>
                <w:sz w:val="22"/>
                <w:szCs w:val="22"/>
              </w:rPr>
              <w:t>-</w:t>
            </w:r>
            <w:r w:rsidR="00FC4969">
              <w:rPr>
                <w:rFonts w:ascii="Calibri" w:eastAsia="Calibri" w:hAnsi="Calibri" w:cs="Calibri"/>
                <w:sz w:val="22"/>
                <w:szCs w:val="22"/>
              </w:rPr>
              <w:t>Zijn die allemaal monsters?</w:t>
            </w:r>
            <w:r w:rsidR="009576C4">
              <w:rPr>
                <w:rFonts w:ascii="Calibri" w:eastAsia="Calibri" w:hAnsi="Calibri" w:cs="Calibri"/>
                <w:sz w:val="22"/>
                <w:szCs w:val="22"/>
              </w:rPr>
              <w:t xml:space="preserve"> </w:t>
            </w:r>
            <w:r>
              <w:rPr>
                <w:rFonts w:ascii="Calibri" w:eastAsia="Calibri" w:hAnsi="Calibri" w:cs="Calibri"/>
                <w:sz w:val="22"/>
                <w:szCs w:val="22"/>
              </w:rPr>
              <w:t>Zijn die allemaal slecht? Vind je sommige ‘monsters’ leuk</w:t>
            </w:r>
            <w:r w:rsidR="001757E2">
              <w:rPr>
                <w:rFonts w:ascii="Calibri" w:eastAsia="Calibri" w:hAnsi="Calibri" w:cs="Calibri"/>
                <w:sz w:val="22"/>
                <w:szCs w:val="22"/>
              </w:rPr>
              <w:t>/mooi/schattig</w:t>
            </w:r>
            <w:r>
              <w:rPr>
                <w:rFonts w:ascii="Calibri" w:eastAsia="Calibri" w:hAnsi="Calibri" w:cs="Calibri"/>
                <w:sz w:val="22"/>
                <w:szCs w:val="22"/>
              </w:rPr>
              <w:t xml:space="preserve">? </w:t>
            </w:r>
          </w:p>
        </w:tc>
        <w:tc>
          <w:tcPr>
            <w:tcW w:w="1701" w:type="dxa"/>
          </w:tcPr>
          <w:p w14:paraId="37D78EB0"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 xml:space="preserve">Nederlands </w:t>
            </w:r>
          </w:p>
          <w:p w14:paraId="204CB9D0" w14:textId="372E1B2A" w:rsidR="009576C4" w:rsidRDefault="009576C4">
            <w:pPr>
              <w:spacing w:after="200" w:line="276" w:lineRule="auto"/>
              <w:rPr>
                <w:rFonts w:ascii="Calibri" w:eastAsia="Calibri" w:hAnsi="Calibri" w:cs="Calibri"/>
                <w:color w:val="FF0000"/>
                <w:sz w:val="22"/>
                <w:szCs w:val="22"/>
              </w:rPr>
            </w:pPr>
            <w:r>
              <w:rPr>
                <w:rFonts w:ascii="Calibri" w:eastAsia="Calibri" w:hAnsi="Calibri" w:cs="Calibri"/>
                <w:sz w:val="22"/>
                <w:szCs w:val="22"/>
              </w:rPr>
              <w:t>Oudgrieks (namen Odysseus en Argos)</w:t>
            </w:r>
          </w:p>
        </w:tc>
        <w:tc>
          <w:tcPr>
            <w:tcW w:w="4111" w:type="dxa"/>
          </w:tcPr>
          <w:p w14:paraId="0F480FD9" w14:textId="494B4182" w:rsidR="009C2B01" w:rsidRPr="009C2B01" w:rsidRDefault="009576C4" w:rsidP="009C2B01">
            <w:pPr>
              <w:spacing w:after="200"/>
              <w:rPr>
                <w:rFonts w:ascii="Calibri" w:eastAsia="Calibri" w:hAnsi="Calibri" w:cs="Calibri"/>
                <w:bCs/>
                <w:sz w:val="22"/>
                <w:szCs w:val="22"/>
              </w:rPr>
            </w:pPr>
            <w:r w:rsidRPr="009576C4">
              <w:rPr>
                <w:rFonts w:ascii="Calibri" w:eastAsia="Calibri" w:hAnsi="Calibri" w:cs="Calibri"/>
                <w:bCs/>
                <w:sz w:val="22"/>
                <w:szCs w:val="22"/>
              </w:rPr>
              <w:t>SErv2</w:t>
            </w:r>
            <w:r>
              <w:rPr>
                <w:rFonts w:ascii="Calibri" w:eastAsia="Calibri" w:hAnsi="Calibri" w:cs="Calibri"/>
                <w:bCs/>
                <w:sz w:val="22"/>
                <w:szCs w:val="22"/>
              </w:rPr>
              <w:t xml:space="preserve">: </w:t>
            </w:r>
            <w:r w:rsidRPr="009576C4">
              <w:rPr>
                <w:rFonts w:ascii="Calibri" w:eastAsia="Calibri" w:hAnsi="Calibri" w:cs="Calibri"/>
                <w:bCs/>
                <w:sz w:val="22"/>
                <w:szCs w:val="22"/>
              </w:rPr>
              <w:t>De verscheidenheid van mensen als een rijkdom ervaren en deze benutten</w:t>
            </w:r>
            <w:r>
              <w:rPr>
                <w:rFonts w:ascii="Calibri" w:eastAsia="Calibri" w:hAnsi="Calibri" w:cs="Calibri"/>
                <w:bCs/>
                <w:sz w:val="22"/>
                <w:szCs w:val="22"/>
              </w:rPr>
              <w:t>.</w:t>
            </w:r>
            <w:r w:rsidR="009C2B01" w:rsidRPr="009C2B01">
              <w:rPr>
                <w:rFonts w:ascii="Calibri" w:eastAsia="Calibri" w:hAnsi="Calibri" w:cs="Calibri"/>
                <w:bCs/>
                <w:sz w:val="22"/>
                <w:szCs w:val="22"/>
              </w:rPr>
              <w:tab/>
            </w:r>
          </w:p>
          <w:p w14:paraId="20B623FB" w14:textId="6440B161" w:rsidR="009C2B01" w:rsidRDefault="009C2B01" w:rsidP="009C2B01">
            <w:pPr>
              <w:spacing w:after="200"/>
              <w:rPr>
                <w:rFonts w:ascii="Calibri" w:eastAsia="Calibri" w:hAnsi="Calibri" w:cs="Calibri"/>
                <w:bCs/>
                <w:sz w:val="22"/>
                <w:szCs w:val="22"/>
              </w:rPr>
            </w:pPr>
            <w:r w:rsidRPr="009C2B01">
              <w:rPr>
                <w:rFonts w:ascii="Calibri" w:eastAsia="Calibri" w:hAnsi="Calibri" w:cs="Calibri"/>
                <w:bCs/>
                <w:sz w:val="22"/>
                <w:szCs w:val="22"/>
              </w:rPr>
              <w:t>TOmn3</w:t>
            </w:r>
            <w:r>
              <w:rPr>
                <w:rFonts w:ascii="Calibri" w:eastAsia="Calibri" w:hAnsi="Calibri" w:cs="Calibri"/>
                <w:bCs/>
                <w:sz w:val="22"/>
                <w:szCs w:val="22"/>
              </w:rPr>
              <w:t>:</w:t>
            </w:r>
            <w:r w:rsidR="00581953">
              <w:rPr>
                <w:rFonts w:ascii="Calibri" w:eastAsia="Calibri" w:hAnsi="Calibri" w:cs="Calibri"/>
                <w:bCs/>
                <w:sz w:val="22"/>
                <w:szCs w:val="22"/>
              </w:rPr>
              <w:t xml:space="preserve"> </w:t>
            </w:r>
            <w:r w:rsidRPr="009C2B01">
              <w:rPr>
                <w:rFonts w:ascii="Calibri" w:eastAsia="Calibri" w:hAnsi="Calibri" w:cs="Calibri"/>
                <w:bCs/>
                <w:sz w:val="22"/>
                <w:szCs w:val="22"/>
              </w:rPr>
              <w:t>Actief deelnemen aan een gesprek</w:t>
            </w:r>
            <w:r>
              <w:rPr>
                <w:rFonts w:ascii="Calibri" w:eastAsia="Calibri" w:hAnsi="Calibri" w:cs="Calibri"/>
                <w:bCs/>
                <w:sz w:val="22"/>
                <w:szCs w:val="22"/>
              </w:rPr>
              <w:t>.</w:t>
            </w:r>
          </w:p>
          <w:p w14:paraId="0D0E52B6" w14:textId="79A8AFAA" w:rsidR="004B6A34" w:rsidRPr="004B6A34" w:rsidRDefault="009C2B01" w:rsidP="004B6A34">
            <w:pPr>
              <w:spacing w:after="200"/>
              <w:rPr>
                <w:rFonts w:ascii="Calibri" w:eastAsia="Calibri" w:hAnsi="Calibri" w:cs="Calibri"/>
                <w:bCs/>
                <w:sz w:val="22"/>
                <w:szCs w:val="22"/>
              </w:rPr>
            </w:pPr>
            <w:r w:rsidRPr="004B6A34">
              <w:rPr>
                <w:rFonts w:ascii="Calibri" w:eastAsia="Calibri" w:hAnsi="Calibri" w:cs="Calibri"/>
                <w:bCs/>
                <w:sz w:val="22"/>
                <w:szCs w:val="22"/>
              </w:rPr>
              <w:t>IKwn1: Gevoelig zijn voor wat zinvol, goed, schoon, waardevol … is voor zichzelf én voor anderen. Een persoonlijk geweten ontwikkelen</w:t>
            </w:r>
            <w:r w:rsidR="009226F8" w:rsidRPr="004B6A34">
              <w:rPr>
                <w:rFonts w:ascii="Calibri" w:eastAsia="Calibri" w:hAnsi="Calibri" w:cs="Calibri"/>
                <w:bCs/>
                <w:sz w:val="22"/>
                <w:szCs w:val="22"/>
              </w:rPr>
              <w:t>.</w:t>
            </w:r>
          </w:p>
          <w:p w14:paraId="3A811EC1" w14:textId="7527F089" w:rsidR="004B6A34" w:rsidRPr="009576C4" w:rsidRDefault="004B6A34" w:rsidP="004B6A34">
            <w:pPr>
              <w:spacing w:after="200"/>
              <w:rPr>
                <w:rFonts w:ascii="Calibri" w:eastAsia="Calibri" w:hAnsi="Calibri" w:cs="Calibri"/>
                <w:bCs/>
                <w:sz w:val="22"/>
                <w:szCs w:val="22"/>
              </w:rPr>
            </w:pPr>
            <w:r w:rsidRPr="004B6A34">
              <w:rPr>
                <w:rFonts w:ascii="Calibri" w:eastAsia="Calibri" w:hAnsi="Calibri" w:cs="Calibri"/>
                <w:bCs/>
                <w:sz w:val="22"/>
                <w:szCs w:val="22"/>
              </w:rPr>
              <w:t>OWsa1</w:t>
            </w:r>
            <w:r w:rsidR="00631241">
              <w:rPr>
                <w:rFonts w:ascii="Calibri" w:eastAsia="Calibri" w:hAnsi="Calibri" w:cs="Calibri"/>
                <w:bCs/>
                <w:sz w:val="22"/>
                <w:szCs w:val="22"/>
              </w:rPr>
              <w:t>:</w:t>
            </w:r>
            <w:r w:rsidRPr="004B6A34">
              <w:rPr>
                <w:rFonts w:ascii="Calibri" w:eastAsia="Calibri" w:hAnsi="Calibri" w:cs="Calibri"/>
                <w:bCs/>
                <w:sz w:val="22"/>
                <w:szCs w:val="22"/>
              </w:rPr>
              <w:tab/>
              <w:t>Ervaren, onderzoeken, vaststellen en illustreren hoe mensen op verschillende manieren samenleven en groepen vormen</w:t>
            </w:r>
            <w:r>
              <w:rPr>
                <w:rFonts w:ascii="Calibri" w:eastAsia="Calibri" w:hAnsi="Calibri" w:cs="Calibri"/>
                <w:bCs/>
                <w:sz w:val="22"/>
                <w:szCs w:val="22"/>
              </w:rPr>
              <w:t>.</w:t>
            </w:r>
          </w:p>
        </w:tc>
        <w:tc>
          <w:tcPr>
            <w:tcW w:w="2410" w:type="dxa"/>
          </w:tcPr>
          <w:p w14:paraId="0685A2D1" w14:textId="77777777" w:rsidR="006E62DE" w:rsidRDefault="00FC4969">
            <w:pPr>
              <w:rPr>
                <w:rFonts w:ascii="Calibri" w:eastAsia="Calibri" w:hAnsi="Calibri" w:cs="Calibri"/>
                <w:sz w:val="22"/>
                <w:szCs w:val="22"/>
              </w:rPr>
            </w:pPr>
            <w:r>
              <w:rPr>
                <w:rFonts w:ascii="Calibri" w:eastAsia="Calibri" w:hAnsi="Calibri" w:cs="Calibri"/>
                <w:sz w:val="22"/>
                <w:szCs w:val="22"/>
              </w:rPr>
              <w:t>PPT</w:t>
            </w:r>
          </w:p>
        </w:tc>
      </w:tr>
      <w:tr w:rsidR="006E62DE" w14:paraId="198A0FC9" w14:textId="77777777" w:rsidTr="00B20AAE">
        <w:tc>
          <w:tcPr>
            <w:tcW w:w="988" w:type="dxa"/>
          </w:tcPr>
          <w:p w14:paraId="26393CCB" w14:textId="1D7C5E7D" w:rsidR="006E62DE" w:rsidRDefault="00D73666">
            <w:pPr>
              <w:rPr>
                <w:rFonts w:ascii="Calibri" w:eastAsia="Calibri" w:hAnsi="Calibri" w:cs="Calibri"/>
                <w:color w:val="FF0000"/>
                <w:sz w:val="22"/>
                <w:szCs w:val="22"/>
              </w:rPr>
            </w:pPr>
            <w:r>
              <w:rPr>
                <w:rFonts w:ascii="Calibri" w:eastAsia="Calibri" w:hAnsi="Calibri" w:cs="Calibri"/>
                <w:sz w:val="22"/>
                <w:szCs w:val="22"/>
              </w:rPr>
              <w:t>20-</w:t>
            </w:r>
            <w:r w:rsidR="00FC4969">
              <w:rPr>
                <w:rFonts w:ascii="Calibri" w:eastAsia="Calibri" w:hAnsi="Calibri" w:cs="Calibri"/>
                <w:sz w:val="22"/>
                <w:szCs w:val="22"/>
              </w:rPr>
              <w:t>25 min.</w:t>
            </w:r>
          </w:p>
        </w:tc>
        <w:tc>
          <w:tcPr>
            <w:tcW w:w="1842" w:type="dxa"/>
          </w:tcPr>
          <w:p w14:paraId="7CDDFEA0" w14:textId="564C7DA7" w:rsidR="006E62DE" w:rsidRDefault="00581953">
            <w:pPr>
              <w:rPr>
                <w:rFonts w:ascii="Calibri" w:eastAsia="Calibri" w:hAnsi="Calibri" w:cs="Calibri"/>
                <w:color w:val="FF0000"/>
                <w:sz w:val="22"/>
                <w:szCs w:val="22"/>
              </w:rPr>
            </w:pPr>
            <w:r>
              <w:rPr>
                <w:rFonts w:ascii="Calibri" w:eastAsia="Calibri" w:hAnsi="Calibri" w:cs="Calibri"/>
                <w:sz w:val="22"/>
                <w:szCs w:val="22"/>
              </w:rPr>
              <w:t xml:space="preserve">Verhaal </w:t>
            </w:r>
            <w:r w:rsidR="00FC4969">
              <w:rPr>
                <w:rFonts w:ascii="Calibri" w:eastAsia="Calibri" w:hAnsi="Calibri" w:cs="Calibri"/>
                <w:sz w:val="22"/>
                <w:szCs w:val="22"/>
              </w:rPr>
              <w:t>Kerberos</w:t>
            </w:r>
            <w:r>
              <w:rPr>
                <w:rFonts w:ascii="Calibri" w:eastAsia="Calibri" w:hAnsi="Calibri" w:cs="Calibri"/>
                <w:sz w:val="22"/>
                <w:szCs w:val="22"/>
              </w:rPr>
              <w:t xml:space="preserve"> en onderwereld,</w:t>
            </w:r>
            <w:r w:rsidR="00FC4969">
              <w:rPr>
                <w:rFonts w:ascii="Calibri" w:eastAsia="Calibri" w:hAnsi="Calibri" w:cs="Calibri"/>
                <w:sz w:val="22"/>
                <w:szCs w:val="22"/>
              </w:rPr>
              <w:t xml:space="preserve"> nominatief en accusatief, nieuwe woorden </w:t>
            </w:r>
          </w:p>
        </w:tc>
        <w:tc>
          <w:tcPr>
            <w:tcW w:w="4678" w:type="dxa"/>
          </w:tcPr>
          <w:p w14:paraId="6B7E39E2" w14:textId="08BE4F92" w:rsidR="006E62DE" w:rsidRDefault="00FC4969">
            <w:pPr>
              <w:rPr>
                <w:rFonts w:ascii="Calibri" w:eastAsia="Calibri" w:hAnsi="Calibri" w:cs="Calibri"/>
                <w:sz w:val="22"/>
                <w:szCs w:val="22"/>
              </w:rPr>
            </w:pPr>
            <w:r>
              <w:rPr>
                <w:rFonts w:ascii="Calibri" w:eastAsia="Calibri" w:hAnsi="Calibri" w:cs="Calibri"/>
                <w:sz w:val="22"/>
                <w:szCs w:val="22"/>
              </w:rPr>
              <w:t>Powerpoint interactive story</w:t>
            </w:r>
            <w:r w:rsidR="0052328D">
              <w:rPr>
                <w:rFonts w:ascii="Calibri" w:eastAsia="Calibri" w:hAnsi="Calibri" w:cs="Calibri"/>
                <w:sz w:val="22"/>
                <w:szCs w:val="22"/>
              </w:rPr>
              <w:t>:</w:t>
            </w:r>
          </w:p>
          <w:p w14:paraId="153B1C18" w14:textId="77777777" w:rsidR="00581953" w:rsidRDefault="00FC4969">
            <w:pPr>
              <w:rPr>
                <w:rFonts w:ascii="Calibri" w:eastAsia="Calibri" w:hAnsi="Calibri" w:cs="Calibri"/>
                <w:sz w:val="22"/>
                <w:szCs w:val="22"/>
              </w:rPr>
            </w:pPr>
            <w:r>
              <w:rPr>
                <w:rFonts w:ascii="Calibri" w:eastAsia="Calibri" w:hAnsi="Calibri" w:cs="Calibri"/>
                <w:sz w:val="22"/>
                <w:szCs w:val="22"/>
              </w:rPr>
              <w:t>-</w:t>
            </w:r>
            <w:r w:rsidR="00581953">
              <w:rPr>
                <w:rFonts w:ascii="Calibri" w:eastAsia="Calibri" w:hAnsi="Calibri" w:cs="Calibri"/>
                <w:sz w:val="22"/>
                <w:szCs w:val="22"/>
              </w:rPr>
              <w:t xml:space="preserve">De leerlingen lezen elk een zin voor. </w:t>
            </w:r>
          </w:p>
          <w:p w14:paraId="647F7362" w14:textId="3E83ABEE" w:rsidR="006E62DE" w:rsidRDefault="00581953">
            <w:pPr>
              <w:rPr>
                <w:rFonts w:ascii="Calibri" w:eastAsia="Calibri" w:hAnsi="Calibri" w:cs="Calibri"/>
                <w:sz w:val="22"/>
                <w:szCs w:val="22"/>
              </w:rPr>
            </w:pPr>
            <w:r>
              <w:rPr>
                <w:rFonts w:ascii="Calibri" w:eastAsia="Calibri" w:hAnsi="Calibri" w:cs="Calibri"/>
                <w:sz w:val="22"/>
                <w:szCs w:val="22"/>
              </w:rPr>
              <w:t>-De leerlingen moeten uit twee opties van mogelijk gedrag kiezen, met het doel zo ver mogelijk te komen in het spel</w:t>
            </w:r>
            <w:r w:rsidR="00EE0E71">
              <w:rPr>
                <w:rFonts w:ascii="Calibri" w:eastAsia="Calibri" w:hAnsi="Calibri" w:cs="Calibri"/>
                <w:sz w:val="22"/>
                <w:szCs w:val="22"/>
              </w:rPr>
              <w:t>/verhaal</w:t>
            </w:r>
            <w:r>
              <w:rPr>
                <w:rFonts w:ascii="Calibri" w:eastAsia="Calibri" w:hAnsi="Calibri" w:cs="Calibri"/>
                <w:sz w:val="22"/>
                <w:szCs w:val="22"/>
              </w:rPr>
              <w:t>. D</w:t>
            </w:r>
            <w:r w:rsidR="00FC4969">
              <w:rPr>
                <w:rFonts w:ascii="Calibri" w:eastAsia="Calibri" w:hAnsi="Calibri" w:cs="Calibri"/>
                <w:sz w:val="22"/>
                <w:szCs w:val="22"/>
              </w:rPr>
              <w:t>e leerlingen stemmen aan de hand van groene/rode kaartjes</w:t>
            </w:r>
            <w:r>
              <w:rPr>
                <w:rFonts w:ascii="Calibri" w:eastAsia="Calibri" w:hAnsi="Calibri" w:cs="Calibri"/>
                <w:sz w:val="22"/>
                <w:szCs w:val="22"/>
              </w:rPr>
              <w:t>. De leerkracht klikt de optie  aan</w:t>
            </w:r>
            <w:r w:rsidR="00EE0E71">
              <w:rPr>
                <w:rFonts w:ascii="Calibri" w:eastAsia="Calibri" w:hAnsi="Calibri" w:cs="Calibri"/>
                <w:sz w:val="22"/>
                <w:szCs w:val="22"/>
              </w:rPr>
              <w:t xml:space="preserve"> die de meeste stemmen kreeg</w:t>
            </w:r>
            <w:r>
              <w:rPr>
                <w:rFonts w:ascii="Calibri" w:eastAsia="Calibri" w:hAnsi="Calibri" w:cs="Calibri"/>
                <w:sz w:val="22"/>
                <w:szCs w:val="22"/>
              </w:rPr>
              <w:t>.</w:t>
            </w:r>
          </w:p>
          <w:p w14:paraId="087A602E" w14:textId="70EC5457" w:rsidR="006E62DE" w:rsidRDefault="00FC4969">
            <w:pPr>
              <w:rPr>
                <w:rFonts w:ascii="Calibri" w:eastAsia="Calibri" w:hAnsi="Calibri" w:cs="Calibri"/>
                <w:color w:val="FF0000"/>
                <w:sz w:val="22"/>
                <w:szCs w:val="22"/>
              </w:rPr>
            </w:pPr>
            <w:r>
              <w:rPr>
                <w:rFonts w:ascii="Calibri" w:eastAsia="Calibri" w:hAnsi="Calibri" w:cs="Calibri"/>
                <w:sz w:val="22"/>
                <w:szCs w:val="22"/>
              </w:rPr>
              <w:t>-</w:t>
            </w:r>
            <w:r w:rsidR="00581953">
              <w:rPr>
                <w:rFonts w:ascii="Calibri" w:eastAsia="Calibri" w:hAnsi="Calibri" w:cs="Calibri"/>
                <w:sz w:val="22"/>
                <w:szCs w:val="22"/>
              </w:rPr>
              <w:t>D</w:t>
            </w:r>
            <w:r>
              <w:rPr>
                <w:rFonts w:ascii="Calibri" w:eastAsia="Calibri" w:hAnsi="Calibri" w:cs="Calibri"/>
                <w:sz w:val="22"/>
                <w:szCs w:val="22"/>
              </w:rPr>
              <w:t xml:space="preserve">e leerkracht staat stil bij de Griekse letters en woorden. </w:t>
            </w:r>
          </w:p>
        </w:tc>
        <w:tc>
          <w:tcPr>
            <w:tcW w:w="1701" w:type="dxa"/>
          </w:tcPr>
          <w:p w14:paraId="59C87590"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Nederlands</w:t>
            </w:r>
          </w:p>
          <w:p w14:paraId="7A52FFA2"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 xml:space="preserve">Oudgrieks (enkele woordjes) </w:t>
            </w:r>
          </w:p>
        </w:tc>
        <w:tc>
          <w:tcPr>
            <w:tcW w:w="4111" w:type="dxa"/>
          </w:tcPr>
          <w:p w14:paraId="3D510B5A" w14:textId="28748539" w:rsidR="00581953" w:rsidRPr="00581953" w:rsidRDefault="00581953" w:rsidP="00581953">
            <w:pPr>
              <w:spacing w:after="200"/>
              <w:rPr>
                <w:rFonts w:ascii="Calibri" w:eastAsia="Calibri" w:hAnsi="Calibri" w:cs="Calibri"/>
                <w:sz w:val="22"/>
                <w:szCs w:val="22"/>
              </w:rPr>
            </w:pPr>
            <w:r w:rsidRPr="00581953">
              <w:rPr>
                <w:rFonts w:ascii="Calibri" w:eastAsia="Calibri" w:hAnsi="Calibri" w:cs="Calibri"/>
                <w:sz w:val="22"/>
                <w:szCs w:val="22"/>
              </w:rPr>
              <w:t>TOtg1</w:t>
            </w:r>
            <w:r>
              <w:rPr>
                <w:rFonts w:ascii="Calibri" w:eastAsia="Calibri" w:hAnsi="Calibri" w:cs="Calibri"/>
                <w:sz w:val="22"/>
                <w:szCs w:val="22"/>
              </w:rPr>
              <w:t xml:space="preserve">: </w:t>
            </w:r>
            <w:r w:rsidRPr="00581953">
              <w:rPr>
                <w:rFonts w:ascii="Calibri" w:eastAsia="Calibri" w:hAnsi="Calibri" w:cs="Calibri"/>
                <w:sz w:val="22"/>
                <w:szCs w:val="22"/>
              </w:rPr>
              <w:t>Plezier beleven aan taal en het spelen met taal</w:t>
            </w:r>
            <w:r>
              <w:rPr>
                <w:rFonts w:ascii="Calibri" w:eastAsia="Calibri" w:hAnsi="Calibri" w:cs="Calibri"/>
                <w:sz w:val="22"/>
                <w:szCs w:val="22"/>
              </w:rPr>
              <w:t>.</w:t>
            </w:r>
            <w:r w:rsidRPr="00581953">
              <w:rPr>
                <w:rFonts w:ascii="Calibri" w:eastAsia="Calibri" w:hAnsi="Calibri" w:cs="Calibri"/>
                <w:sz w:val="22"/>
                <w:szCs w:val="22"/>
              </w:rPr>
              <w:tab/>
            </w:r>
          </w:p>
          <w:p w14:paraId="14325E54" w14:textId="74277305" w:rsidR="006E62DE" w:rsidRDefault="00072371">
            <w:pPr>
              <w:spacing w:after="200"/>
              <w:rPr>
                <w:rFonts w:ascii="Calibri" w:eastAsia="Calibri" w:hAnsi="Calibri" w:cs="Calibri"/>
                <w:sz w:val="22"/>
                <w:szCs w:val="22"/>
              </w:rPr>
            </w:pPr>
            <w:r w:rsidRPr="00072371">
              <w:rPr>
                <w:rFonts w:ascii="Calibri" w:eastAsia="Calibri" w:hAnsi="Calibri" w:cs="Calibri"/>
                <w:sz w:val="22"/>
                <w:szCs w:val="22"/>
              </w:rPr>
              <w:t>TOtg2</w:t>
            </w:r>
            <w:r>
              <w:rPr>
                <w:rFonts w:ascii="Calibri" w:eastAsia="Calibri" w:hAnsi="Calibri" w:cs="Calibri"/>
                <w:sz w:val="22"/>
                <w:szCs w:val="22"/>
              </w:rPr>
              <w:t xml:space="preserve">: </w:t>
            </w:r>
            <w:r w:rsidRPr="00072371">
              <w:rPr>
                <w:rFonts w:ascii="Calibri" w:eastAsia="Calibri" w:hAnsi="Calibri" w:cs="Calibri"/>
                <w:sz w:val="22"/>
                <w:szCs w:val="22"/>
              </w:rPr>
              <w:t>Openstaan voor talige diversiteit en de gelijkwaardigheid van talen aanvaarden</w:t>
            </w:r>
            <w:r w:rsidR="00581953">
              <w:rPr>
                <w:rFonts w:ascii="Calibri" w:eastAsia="Calibri" w:hAnsi="Calibri" w:cs="Calibri"/>
                <w:sz w:val="22"/>
                <w:szCs w:val="22"/>
              </w:rPr>
              <w:t>.</w:t>
            </w:r>
          </w:p>
          <w:p w14:paraId="5D25E063" w14:textId="48EE2C54" w:rsidR="00581953" w:rsidRDefault="00581953" w:rsidP="00581953">
            <w:pPr>
              <w:spacing w:after="200"/>
              <w:rPr>
                <w:rFonts w:ascii="Calibri" w:eastAsia="Calibri" w:hAnsi="Calibri" w:cs="Calibri"/>
                <w:sz w:val="22"/>
                <w:szCs w:val="22"/>
              </w:rPr>
            </w:pPr>
            <w:r w:rsidRPr="00581953">
              <w:rPr>
                <w:rFonts w:ascii="Calibri" w:eastAsia="Calibri" w:hAnsi="Calibri" w:cs="Calibri"/>
                <w:sz w:val="22"/>
                <w:szCs w:val="22"/>
              </w:rPr>
              <w:t>IVzv1</w:t>
            </w:r>
            <w:r>
              <w:rPr>
                <w:rFonts w:ascii="Calibri" w:eastAsia="Calibri" w:hAnsi="Calibri" w:cs="Calibri"/>
                <w:sz w:val="22"/>
                <w:szCs w:val="22"/>
              </w:rPr>
              <w:t xml:space="preserve">: </w:t>
            </w:r>
            <w:r w:rsidRPr="00581953">
              <w:rPr>
                <w:rFonts w:ascii="Calibri" w:eastAsia="Calibri" w:hAnsi="Calibri" w:cs="Calibri"/>
                <w:sz w:val="22"/>
                <w:szCs w:val="22"/>
              </w:rPr>
              <w:t>Keuzes willen, durven en kunnen maken door betekenis te geven aan die keuzes en daar de verantwoordelijkheid voor opnemen</w:t>
            </w:r>
            <w:r>
              <w:rPr>
                <w:rFonts w:ascii="Calibri" w:eastAsia="Calibri" w:hAnsi="Calibri" w:cs="Calibri"/>
                <w:sz w:val="22"/>
                <w:szCs w:val="22"/>
              </w:rPr>
              <w:t>.</w:t>
            </w:r>
          </w:p>
        </w:tc>
        <w:tc>
          <w:tcPr>
            <w:tcW w:w="2410" w:type="dxa"/>
          </w:tcPr>
          <w:p w14:paraId="111E1D98" w14:textId="77777777" w:rsidR="006E62DE" w:rsidRDefault="00FC4969">
            <w:pPr>
              <w:rPr>
                <w:rFonts w:ascii="Calibri" w:eastAsia="Calibri" w:hAnsi="Calibri" w:cs="Calibri"/>
                <w:sz w:val="22"/>
                <w:szCs w:val="22"/>
              </w:rPr>
            </w:pPr>
            <w:r>
              <w:rPr>
                <w:rFonts w:ascii="Calibri" w:eastAsia="Calibri" w:hAnsi="Calibri" w:cs="Calibri"/>
                <w:sz w:val="22"/>
                <w:szCs w:val="22"/>
              </w:rPr>
              <w:t>PPT</w:t>
            </w:r>
          </w:p>
          <w:p w14:paraId="4B620BB6" w14:textId="4FB4194D" w:rsidR="006E62DE" w:rsidRDefault="00FC4969">
            <w:pPr>
              <w:rPr>
                <w:rFonts w:ascii="Calibri" w:eastAsia="Calibri" w:hAnsi="Calibri" w:cs="Calibri"/>
                <w:sz w:val="22"/>
                <w:szCs w:val="22"/>
              </w:rPr>
            </w:pPr>
            <w:r>
              <w:rPr>
                <w:rFonts w:ascii="Calibri" w:eastAsia="Calibri" w:hAnsi="Calibri" w:cs="Calibri"/>
                <w:sz w:val="22"/>
                <w:szCs w:val="22"/>
              </w:rPr>
              <w:t>Groe</w:t>
            </w:r>
            <w:r w:rsidR="00581953">
              <w:rPr>
                <w:rFonts w:ascii="Calibri" w:eastAsia="Calibri" w:hAnsi="Calibri" w:cs="Calibri"/>
                <w:sz w:val="22"/>
                <w:szCs w:val="22"/>
              </w:rPr>
              <w:t>ne</w:t>
            </w:r>
            <w:r>
              <w:rPr>
                <w:rFonts w:ascii="Calibri" w:eastAsia="Calibri" w:hAnsi="Calibri" w:cs="Calibri"/>
                <w:sz w:val="22"/>
                <w:szCs w:val="22"/>
              </w:rPr>
              <w:t xml:space="preserve"> en rod</w:t>
            </w:r>
            <w:r w:rsidR="00581953">
              <w:rPr>
                <w:rFonts w:ascii="Calibri" w:eastAsia="Calibri" w:hAnsi="Calibri" w:cs="Calibri"/>
                <w:sz w:val="22"/>
                <w:szCs w:val="22"/>
              </w:rPr>
              <w:t>e kaartjes</w:t>
            </w:r>
            <w:r>
              <w:rPr>
                <w:rFonts w:ascii="Calibri" w:eastAsia="Calibri" w:hAnsi="Calibri" w:cs="Calibri"/>
                <w:sz w:val="22"/>
                <w:szCs w:val="22"/>
              </w:rPr>
              <w:t xml:space="preserve"> </w:t>
            </w:r>
          </w:p>
          <w:p w14:paraId="0B682780" w14:textId="77777777" w:rsidR="006E62DE" w:rsidRDefault="006E62DE">
            <w:pPr>
              <w:rPr>
                <w:rFonts w:ascii="Calibri" w:eastAsia="Calibri" w:hAnsi="Calibri" w:cs="Calibri"/>
                <w:sz w:val="22"/>
                <w:szCs w:val="22"/>
              </w:rPr>
            </w:pPr>
          </w:p>
          <w:p w14:paraId="35C01FEF" w14:textId="77777777" w:rsidR="006E62DE" w:rsidRDefault="006E62DE">
            <w:pPr>
              <w:rPr>
                <w:rFonts w:ascii="Calibri" w:eastAsia="Calibri" w:hAnsi="Calibri" w:cs="Calibri"/>
                <w:sz w:val="22"/>
                <w:szCs w:val="22"/>
              </w:rPr>
            </w:pPr>
          </w:p>
          <w:p w14:paraId="5F4FF580" w14:textId="77777777" w:rsidR="006E62DE" w:rsidRDefault="006E62DE">
            <w:pPr>
              <w:rPr>
                <w:rFonts w:ascii="Calibri" w:eastAsia="Calibri" w:hAnsi="Calibri" w:cs="Calibri"/>
                <w:sz w:val="22"/>
                <w:szCs w:val="22"/>
              </w:rPr>
            </w:pPr>
          </w:p>
        </w:tc>
      </w:tr>
      <w:tr w:rsidR="006E62DE" w14:paraId="61C68352" w14:textId="77777777" w:rsidTr="00B20AAE">
        <w:tc>
          <w:tcPr>
            <w:tcW w:w="988" w:type="dxa"/>
          </w:tcPr>
          <w:p w14:paraId="608C5527"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lastRenderedPageBreak/>
              <w:t>10 min.</w:t>
            </w:r>
          </w:p>
        </w:tc>
        <w:tc>
          <w:tcPr>
            <w:tcW w:w="1842" w:type="dxa"/>
          </w:tcPr>
          <w:p w14:paraId="02ABAFC9" w14:textId="10F3AAF4" w:rsidR="006E62DE" w:rsidRDefault="00FC4969">
            <w:pPr>
              <w:rPr>
                <w:rFonts w:ascii="Calibri" w:eastAsia="Calibri" w:hAnsi="Calibri" w:cs="Calibri"/>
                <w:color w:val="FF0000"/>
                <w:sz w:val="22"/>
                <w:szCs w:val="22"/>
              </w:rPr>
            </w:pPr>
            <w:r>
              <w:rPr>
                <w:rFonts w:ascii="Calibri" w:eastAsia="Calibri" w:hAnsi="Calibri" w:cs="Calibri"/>
                <w:sz w:val="22"/>
                <w:szCs w:val="22"/>
              </w:rPr>
              <w:t>Nadenken over monster</w:t>
            </w:r>
            <w:r w:rsidR="00581953">
              <w:rPr>
                <w:rFonts w:ascii="Calibri" w:eastAsia="Calibri" w:hAnsi="Calibri" w:cs="Calibri"/>
                <w:sz w:val="22"/>
                <w:szCs w:val="22"/>
              </w:rPr>
              <w:t>, woordenschat</w:t>
            </w:r>
            <w:r>
              <w:rPr>
                <w:rFonts w:ascii="Calibri" w:eastAsia="Calibri" w:hAnsi="Calibri" w:cs="Calibri"/>
                <w:sz w:val="22"/>
                <w:szCs w:val="22"/>
              </w:rPr>
              <w:t xml:space="preserve"> lichaamsdelen</w:t>
            </w:r>
          </w:p>
        </w:tc>
        <w:tc>
          <w:tcPr>
            <w:tcW w:w="4678" w:type="dxa"/>
          </w:tcPr>
          <w:p w14:paraId="5606F372" w14:textId="70CB640C" w:rsidR="007958A6" w:rsidRDefault="00FC496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Tekenopdracht: </w:t>
            </w:r>
            <w:r w:rsidR="007958A6">
              <w:rPr>
                <w:rFonts w:ascii="Calibri" w:eastAsia="Calibri" w:hAnsi="Calibri" w:cs="Calibri"/>
                <w:bCs/>
                <w:sz w:val="22"/>
                <w:szCs w:val="22"/>
              </w:rPr>
              <w:t xml:space="preserve">De leerlingen maken per </w:t>
            </w:r>
            <w:r w:rsidR="007958A6">
              <w:rPr>
                <w:rFonts w:ascii="Calibri" w:eastAsia="Calibri" w:hAnsi="Calibri" w:cs="Calibri"/>
                <w:sz w:val="22"/>
                <w:szCs w:val="22"/>
              </w:rPr>
              <w:t xml:space="preserve">twee </w:t>
            </w:r>
            <w:r w:rsidR="00063F1F">
              <w:rPr>
                <w:rFonts w:ascii="Calibri" w:eastAsia="Calibri" w:hAnsi="Calibri" w:cs="Calibri"/>
                <w:sz w:val="22"/>
                <w:szCs w:val="22"/>
              </w:rPr>
              <w:t>twee</w:t>
            </w:r>
            <w:r w:rsidR="007958A6">
              <w:rPr>
                <w:rFonts w:ascii="Calibri" w:eastAsia="Calibri" w:hAnsi="Calibri" w:cs="Calibri"/>
                <w:sz w:val="22"/>
                <w:szCs w:val="22"/>
              </w:rPr>
              <w:t xml:space="preserve"> monsters. </w:t>
            </w:r>
          </w:p>
          <w:p w14:paraId="45EBDBED" w14:textId="77777777" w:rsidR="007958A6" w:rsidRDefault="007958A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sidR="00FC4969">
              <w:rPr>
                <w:rFonts w:ascii="Calibri" w:eastAsia="Calibri" w:hAnsi="Calibri" w:cs="Calibri"/>
                <w:sz w:val="22"/>
                <w:szCs w:val="22"/>
              </w:rPr>
              <w:t xml:space="preserve">Leerlingen plooien hun blad in 3. </w:t>
            </w:r>
          </w:p>
          <w:p w14:paraId="260315ED" w14:textId="75810F5E" w:rsidR="007958A6" w:rsidRDefault="007958A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sidR="00FC4969">
              <w:rPr>
                <w:rFonts w:ascii="Calibri" w:eastAsia="Calibri" w:hAnsi="Calibri" w:cs="Calibri"/>
                <w:sz w:val="22"/>
                <w:szCs w:val="22"/>
              </w:rPr>
              <w:t>L</w:t>
            </w:r>
            <w:r>
              <w:rPr>
                <w:rFonts w:ascii="Calibri" w:eastAsia="Calibri" w:hAnsi="Calibri" w:cs="Calibri"/>
                <w:sz w:val="22"/>
                <w:szCs w:val="22"/>
              </w:rPr>
              <w:t>eerling</w:t>
            </w:r>
            <w:r w:rsidR="00FC4969">
              <w:rPr>
                <w:rFonts w:ascii="Calibri" w:eastAsia="Calibri" w:hAnsi="Calibri" w:cs="Calibri"/>
                <w:sz w:val="22"/>
                <w:szCs w:val="22"/>
              </w:rPr>
              <w:t xml:space="preserve"> 1 maakt hoofd</w:t>
            </w:r>
            <w:r>
              <w:rPr>
                <w:rFonts w:ascii="Calibri" w:eastAsia="Calibri" w:hAnsi="Calibri" w:cs="Calibri"/>
                <w:sz w:val="22"/>
                <w:szCs w:val="22"/>
              </w:rPr>
              <w:t xml:space="preserve"> bovenaan het blad en plooit het om. Leerling 2 maakt in het midden van dat blad de buik en armen, en plooit het om. Leerling 1 maakt onderaan het blad de benen. Z</w:t>
            </w:r>
            <w:r w:rsidR="00FC4969">
              <w:rPr>
                <w:rFonts w:ascii="Calibri" w:eastAsia="Calibri" w:hAnsi="Calibri" w:cs="Calibri"/>
                <w:sz w:val="22"/>
                <w:szCs w:val="22"/>
              </w:rPr>
              <w:t>o</w:t>
            </w:r>
            <w:r>
              <w:rPr>
                <w:rFonts w:ascii="Calibri" w:eastAsia="Calibri" w:hAnsi="Calibri" w:cs="Calibri"/>
                <w:sz w:val="22"/>
                <w:szCs w:val="22"/>
              </w:rPr>
              <w:t xml:space="preserve"> is </w:t>
            </w:r>
            <w:r w:rsidR="00FC4969">
              <w:rPr>
                <w:rFonts w:ascii="Calibri" w:eastAsia="Calibri" w:hAnsi="Calibri" w:cs="Calibri"/>
                <w:sz w:val="22"/>
                <w:szCs w:val="22"/>
              </w:rPr>
              <w:t>de uitkomst van het monster een verrassin</w:t>
            </w:r>
            <w:r w:rsidR="00063F1F">
              <w:rPr>
                <w:rFonts w:ascii="Calibri" w:eastAsia="Calibri" w:hAnsi="Calibri" w:cs="Calibri"/>
                <w:sz w:val="22"/>
                <w:szCs w:val="22"/>
              </w:rPr>
              <w:t>g</w:t>
            </w:r>
            <w:r w:rsidR="00FC4969">
              <w:rPr>
                <w:rFonts w:ascii="Calibri" w:eastAsia="Calibri" w:hAnsi="Calibri" w:cs="Calibri"/>
                <w:sz w:val="22"/>
                <w:szCs w:val="22"/>
              </w:rPr>
              <w:t xml:space="preserve">. </w:t>
            </w:r>
          </w:p>
          <w:p w14:paraId="719FE453" w14:textId="77777777" w:rsidR="007958A6" w:rsidRDefault="007958A6">
            <w:pPr>
              <w:pBdr>
                <w:top w:val="nil"/>
                <w:left w:val="nil"/>
                <w:bottom w:val="nil"/>
                <w:right w:val="nil"/>
                <w:between w:val="nil"/>
              </w:pBdr>
              <w:rPr>
                <w:rFonts w:ascii="Calibri" w:eastAsia="Calibri" w:hAnsi="Calibri" w:cs="Calibri"/>
                <w:sz w:val="22"/>
                <w:szCs w:val="22"/>
              </w:rPr>
            </w:pPr>
          </w:p>
          <w:p w14:paraId="0F8353BE" w14:textId="09985918" w:rsidR="006E62DE" w:rsidRDefault="00FC496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Leerlingen </w:t>
            </w:r>
            <w:r w:rsidR="00FF18BA">
              <w:rPr>
                <w:rFonts w:ascii="Calibri" w:eastAsia="Calibri" w:hAnsi="Calibri" w:cs="Calibri"/>
                <w:sz w:val="22"/>
                <w:szCs w:val="22"/>
              </w:rPr>
              <w:t xml:space="preserve">schrijven naast de tekening de Griekse woorden van de lichaamsdelen. Ze trekken pijltjes van de lichaamsdelen van het monster naar de Griekse woorden. Snelle leerlingen kunnen daar ook nog een beschrijving met Nederlandse woorden bij maken </w:t>
            </w:r>
            <w:r>
              <w:rPr>
                <w:rFonts w:ascii="Calibri" w:eastAsia="Calibri" w:hAnsi="Calibri" w:cs="Calibri"/>
                <w:sz w:val="22"/>
                <w:szCs w:val="22"/>
              </w:rPr>
              <w:t xml:space="preserve">(bv. ὀφθαλμος </w:t>
            </w:r>
            <w:r w:rsidR="00461248">
              <w:rPr>
                <w:rFonts w:ascii="Calibri" w:eastAsia="Calibri" w:hAnsi="Calibri" w:cs="Calibri"/>
                <w:sz w:val="22"/>
                <w:szCs w:val="22"/>
              </w:rPr>
              <w:t>van een slang</w:t>
            </w:r>
            <w:r>
              <w:rPr>
                <w:rFonts w:ascii="Calibri" w:eastAsia="Calibri" w:hAnsi="Calibri" w:cs="Calibri"/>
                <w:sz w:val="22"/>
                <w:szCs w:val="22"/>
              </w:rPr>
              <w:t>)</w:t>
            </w:r>
            <w:r w:rsidR="00FF18BA">
              <w:rPr>
                <w:rFonts w:ascii="Calibri" w:eastAsia="Calibri" w:hAnsi="Calibri" w:cs="Calibri"/>
                <w:sz w:val="22"/>
                <w:szCs w:val="22"/>
              </w:rPr>
              <w:t>.</w:t>
            </w:r>
            <w:r w:rsidR="00EE0E71">
              <w:rPr>
                <w:rFonts w:ascii="Calibri" w:eastAsia="Calibri" w:hAnsi="Calibri" w:cs="Calibri"/>
                <w:sz w:val="22"/>
                <w:szCs w:val="22"/>
              </w:rPr>
              <w:t xml:space="preserve"> Leerkracht loopt rond om te zien of ze de juiste woorden gebruiken.</w:t>
            </w:r>
          </w:p>
        </w:tc>
        <w:tc>
          <w:tcPr>
            <w:tcW w:w="1701" w:type="dxa"/>
          </w:tcPr>
          <w:p w14:paraId="3C304976"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Nederlands</w:t>
            </w:r>
          </w:p>
          <w:p w14:paraId="237F0F82"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 xml:space="preserve"> Oudgrieks (enkele woordjes)</w:t>
            </w:r>
          </w:p>
        </w:tc>
        <w:tc>
          <w:tcPr>
            <w:tcW w:w="4111" w:type="dxa"/>
          </w:tcPr>
          <w:p w14:paraId="5E878F8E" w14:textId="53172827" w:rsidR="00072371" w:rsidRDefault="00A40B5C" w:rsidP="00A40B5C">
            <w:pPr>
              <w:spacing w:after="200"/>
              <w:rPr>
                <w:rFonts w:ascii="Calibri" w:eastAsia="Calibri" w:hAnsi="Calibri" w:cs="Calibri"/>
                <w:sz w:val="22"/>
                <w:szCs w:val="22"/>
              </w:rPr>
            </w:pPr>
            <w:r w:rsidRPr="00A40B5C">
              <w:rPr>
                <w:rFonts w:ascii="Calibri" w:eastAsia="Calibri" w:hAnsi="Calibri" w:cs="Calibri"/>
                <w:sz w:val="22"/>
                <w:szCs w:val="22"/>
              </w:rPr>
              <w:t>Serv</w:t>
            </w:r>
            <w:r>
              <w:rPr>
                <w:rFonts w:ascii="Calibri" w:eastAsia="Calibri" w:hAnsi="Calibri" w:cs="Calibri"/>
                <w:sz w:val="22"/>
                <w:szCs w:val="22"/>
              </w:rPr>
              <w:t xml:space="preserve">3: </w:t>
            </w:r>
            <w:r w:rsidRPr="00A40B5C">
              <w:rPr>
                <w:rFonts w:ascii="Calibri" w:eastAsia="Calibri" w:hAnsi="Calibri" w:cs="Calibri"/>
                <w:sz w:val="22"/>
                <w:szCs w:val="22"/>
              </w:rPr>
              <w:t>Samenwerken met anderen en zo bijdragen aan het realiseren van een gemeenschappelijk doel</w:t>
            </w:r>
            <w:r w:rsidR="009226F8">
              <w:rPr>
                <w:rFonts w:ascii="Calibri" w:eastAsia="Calibri" w:hAnsi="Calibri" w:cs="Calibri"/>
                <w:sz w:val="22"/>
                <w:szCs w:val="22"/>
              </w:rPr>
              <w:t>.</w:t>
            </w:r>
            <w:r w:rsidRPr="00A40B5C">
              <w:rPr>
                <w:rFonts w:ascii="Calibri" w:eastAsia="Calibri" w:hAnsi="Calibri" w:cs="Calibri"/>
                <w:sz w:val="22"/>
                <w:szCs w:val="22"/>
              </w:rPr>
              <w:tab/>
            </w:r>
          </w:p>
          <w:p w14:paraId="0654913A" w14:textId="7892B298" w:rsidR="007958A6" w:rsidRPr="007958A6" w:rsidRDefault="007958A6" w:rsidP="007958A6">
            <w:pPr>
              <w:spacing w:after="200"/>
              <w:rPr>
                <w:rFonts w:ascii="Calibri" w:eastAsia="Calibri" w:hAnsi="Calibri" w:cs="Calibri"/>
                <w:sz w:val="22"/>
                <w:szCs w:val="22"/>
              </w:rPr>
            </w:pPr>
            <w:r w:rsidRPr="007958A6">
              <w:rPr>
                <w:rFonts w:ascii="Calibri" w:eastAsia="Calibri" w:hAnsi="Calibri" w:cs="Calibri"/>
                <w:sz w:val="22"/>
                <w:szCs w:val="22"/>
              </w:rPr>
              <w:t>MZkm2</w:t>
            </w:r>
            <w:r w:rsidR="005D12B4">
              <w:rPr>
                <w:rFonts w:ascii="Calibri" w:eastAsia="Calibri" w:hAnsi="Calibri" w:cs="Calibri"/>
                <w:sz w:val="22"/>
                <w:szCs w:val="22"/>
              </w:rPr>
              <w:t xml:space="preserve">: </w:t>
            </w:r>
            <w:r w:rsidRPr="007958A6">
              <w:rPr>
                <w:rFonts w:ascii="Calibri" w:eastAsia="Calibri" w:hAnsi="Calibri" w:cs="Calibri"/>
                <w:sz w:val="22"/>
                <w:szCs w:val="22"/>
              </w:rPr>
              <w:t>Functionele grepen gedifferentieerd gebruiken voor het hanteren van voorwerpen</w:t>
            </w:r>
            <w:r w:rsidR="009226F8">
              <w:rPr>
                <w:rFonts w:ascii="Calibri" w:eastAsia="Calibri" w:hAnsi="Calibri" w:cs="Calibri"/>
                <w:sz w:val="22"/>
                <w:szCs w:val="22"/>
              </w:rPr>
              <w:t>.</w:t>
            </w:r>
          </w:p>
          <w:p w14:paraId="5C82A752" w14:textId="3A6C4373" w:rsidR="006E62DE" w:rsidRPr="007958A6" w:rsidRDefault="007958A6" w:rsidP="007958A6">
            <w:pPr>
              <w:spacing w:after="200"/>
              <w:rPr>
                <w:rFonts w:ascii="Calibri" w:eastAsia="Calibri" w:hAnsi="Calibri" w:cs="Calibri"/>
                <w:sz w:val="22"/>
                <w:szCs w:val="22"/>
              </w:rPr>
            </w:pPr>
            <w:r w:rsidRPr="00072371">
              <w:rPr>
                <w:rFonts w:ascii="Calibri" w:eastAsia="Calibri" w:hAnsi="Calibri" w:cs="Calibri"/>
                <w:sz w:val="22"/>
                <w:szCs w:val="22"/>
              </w:rPr>
              <w:t>TOtg2</w:t>
            </w:r>
            <w:r>
              <w:rPr>
                <w:rFonts w:ascii="Calibri" w:eastAsia="Calibri" w:hAnsi="Calibri" w:cs="Calibri"/>
                <w:sz w:val="22"/>
                <w:szCs w:val="22"/>
              </w:rPr>
              <w:t xml:space="preserve">: </w:t>
            </w:r>
            <w:r w:rsidRPr="00072371">
              <w:rPr>
                <w:rFonts w:ascii="Calibri" w:eastAsia="Calibri" w:hAnsi="Calibri" w:cs="Calibri"/>
                <w:sz w:val="22"/>
                <w:szCs w:val="22"/>
              </w:rPr>
              <w:t>Openstaan voor talige diversiteit en de gelijkwaardigheid van talen aanvaarden</w:t>
            </w:r>
            <w:r w:rsidR="009226F8">
              <w:rPr>
                <w:rFonts w:ascii="Calibri" w:eastAsia="Calibri" w:hAnsi="Calibri" w:cs="Calibri"/>
                <w:sz w:val="22"/>
                <w:szCs w:val="22"/>
              </w:rPr>
              <w:t>.</w:t>
            </w:r>
          </w:p>
        </w:tc>
        <w:tc>
          <w:tcPr>
            <w:tcW w:w="2410" w:type="dxa"/>
          </w:tcPr>
          <w:p w14:paraId="1B59DE5E" w14:textId="77777777" w:rsidR="006E62DE" w:rsidRDefault="00FC4969">
            <w:pPr>
              <w:rPr>
                <w:rFonts w:ascii="Calibri" w:eastAsia="Calibri" w:hAnsi="Calibri" w:cs="Calibri"/>
                <w:sz w:val="22"/>
                <w:szCs w:val="22"/>
              </w:rPr>
            </w:pPr>
            <w:r>
              <w:rPr>
                <w:rFonts w:ascii="Calibri" w:eastAsia="Calibri" w:hAnsi="Calibri" w:cs="Calibri"/>
                <w:sz w:val="22"/>
                <w:szCs w:val="22"/>
              </w:rPr>
              <w:t>Blanco blad</w:t>
            </w:r>
          </w:p>
          <w:p w14:paraId="61B46D00" w14:textId="564E3BC6" w:rsidR="006E62DE" w:rsidRDefault="00FC4969">
            <w:pPr>
              <w:rPr>
                <w:rFonts w:ascii="Calibri" w:eastAsia="Calibri" w:hAnsi="Calibri" w:cs="Calibri"/>
                <w:sz w:val="22"/>
                <w:szCs w:val="22"/>
              </w:rPr>
            </w:pPr>
            <w:r>
              <w:rPr>
                <w:rFonts w:ascii="Calibri" w:eastAsia="Calibri" w:hAnsi="Calibri" w:cs="Calibri"/>
                <w:sz w:val="22"/>
                <w:szCs w:val="22"/>
              </w:rPr>
              <w:t>Hand-out</w:t>
            </w:r>
            <w:r w:rsidR="00063F1F">
              <w:rPr>
                <w:rFonts w:ascii="Calibri" w:eastAsia="Calibri" w:hAnsi="Calibri" w:cs="Calibri"/>
                <w:sz w:val="22"/>
                <w:szCs w:val="22"/>
              </w:rPr>
              <w:t xml:space="preserve"> en/of PPT</w:t>
            </w:r>
            <w:r>
              <w:rPr>
                <w:rFonts w:ascii="Calibri" w:eastAsia="Calibri" w:hAnsi="Calibri" w:cs="Calibri"/>
                <w:sz w:val="22"/>
                <w:szCs w:val="22"/>
              </w:rPr>
              <w:t xml:space="preserve"> met woordjes van lichaamsdelen </w:t>
            </w:r>
          </w:p>
        </w:tc>
      </w:tr>
      <w:tr w:rsidR="006E62DE" w14:paraId="1EE294D1" w14:textId="77777777" w:rsidTr="00B20AAE">
        <w:tc>
          <w:tcPr>
            <w:tcW w:w="988" w:type="dxa"/>
          </w:tcPr>
          <w:p w14:paraId="17A8D754"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10 min.</w:t>
            </w:r>
          </w:p>
        </w:tc>
        <w:tc>
          <w:tcPr>
            <w:tcW w:w="1842" w:type="dxa"/>
          </w:tcPr>
          <w:p w14:paraId="435972A1"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Onderwerp en lijdend voorwerp</w:t>
            </w:r>
          </w:p>
        </w:tc>
        <w:tc>
          <w:tcPr>
            <w:tcW w:w="4678" w:type="dxa"/>
          </w:tcPr>
          <w:p w14:paraId="03221A59" w14:textId="1B9A95D9" w:rsidR="006E62DE" w:rsidRDefault="00FC4969">
            <w:pPr>
              <w:rPr>
                <w:rFonts w:ascii="Calibri" w:eastAsia="Calibri" w:hAnsi="Calibri" w:cs="Calibri"/>
                <w:sz w:val="22"/>
                <w:szCs w:val="22"/>
              </w:rPr>
            </w:pPr>
            <w:r>
              <w:rPr>
                <w:rFonts w:ascii="Calibri" w:eastAsia="Calibri" w:hAnsi="Calibri" w:cs="Calibri"/>
                <w:sz w:val="22"/>
                <w:szCs w:val="22"/>
              </w:rPr>
              <w:t>Leerkracht projecteert enkele zinnen uit het</w:t>
            </w:r>
            <w:r w:rsidR="00063F1F">
              <w:rPr>
                <w:rFonts w:ascii="Calibri" w:eastAsia="Calibri" w:hAnsi="Calibri" w:cs="Calibri"/>
                <w:sz w:val="22"/>
                <w:szCs w:val="22"/>
              </w:rPr>
              <w:t xml:space="preserve"> spel van de powerpoint interactive story en </w:t>
            </w:r>
            <w:r>
              <w:rPr>
                <w:rFonts w:ascii="Calibri" w:eastAsia="Calibri" w:hAnsi="Calibri" w:cs="Calibri"/>
                <w:sz w:val="22"/>
                <w:szCs w:val="22"/>
              </w:rPr>
              <w:t xml:space="preserve">vraagt de leerlingen waarom er de ene keer </w:t>
            </w:r>
            <w:r w:rsidR="00063F1F">
              <w:rPr>
                <w:rFonts w:ascii="Calibri" w:eastAsia="Calibri" w:hAnsi="Calibri" w:cs="Calibri"/>
                <w:sz w:val="22"/>
                <w:szCs w:val="22"/>
                <w:lang w:val="el-GR"/>
              </w:rPr>
              <w:t>κερβερον</w:t>
            </w:r>
            <w:r>
              <w:rPr>
                <w:rFonts w:ascii="Calibri" w:eastAsia="Calibri" w:hAnsi="Calibri" w:cs="Calibri"/>
                <w:sz w:val="22"/>
                <w:szCs w:val="22"/>
              </w:rPr>
              <w:t xml:space="preserve"> en de andere keer </w:t>
            </w:r>
            <w:r w:rsidR="00063F1F">
              <w:rPr>
                <w:rFonts w:ascii="Calibri" w:eastAsia="Calibri" w:hAnsi="Calibri" w:cs="Calibri"/>
                <w:sz w:val="22"/>
                <w:szCs w:val="22"/>
                <w:lang w:val="el-GR"/>
              </w:rPr>
              <w:t>κερβερος</w:t>
            </w:r>
            <w:r>
              <w:rPr>
                <w:rFonts w:ascii="Calibri" w:eastAsia="Calibri" w:hAnsi="Calibri" w:cs="Calibri"/>
                <w:sz w:val="22"/>
                <w:szCs w:val="22"/>
              </w:rPr>
              <w:t xml:space="preserve"> staat. Leerkracht </w:t>
            </w:r>
            <w:r w:rsidR="00063F1F">
              <w:rPr>
                <w:rFonts w:ascii="Calibri" w:eastAsia="Calibri" w:hAnsi="Calibri" w:cs="Calibri"/>
                <w:sz w:val="22"/>
                <w:szCs w:val="22"/>
              </w:rPr>
              <w:t xml:space="preserve">linkt de verschillende vormen aan de functies onderwerp en lijdend voorwerp en toont </w:t>
            </w:r>
            <w:r w:rsidR="00EE0E71">
              <w:rPr>
                <w:rFonts w:ascii="Calibri" w:eastAsia="Calibri" w:hAnsi="Calibri" w:cs="Calibri"/>
                <w:sz w:val="22"/>
                <w:szCs w:val="22"/>
              </w:rPr>
              <w:t xml:space="preserve">nog enkele </w:t>
            </w:r>
            <w:r w:rsidR="00063F1F">
              <w:rPr>
                <w:rFonts w:ascii="Calibri" w:eastAsia="Calibri" w:hAnsi="Calibri" w:cs="Calibri"/>
                <w:sz w:val="22"/>
                <w:szCs w:val="22"/>
              </w:rPr>
              <w:t>voorbeelden</w:t>
            </w:r>
            <w:r w:rsidR="00EE0E71">
              <w:rPr>
                <w:rFonts w:ascii="Calibri" w:eastAsia="Calibri" w:hAnsi="Calibri" w:cs="Calibri"/>
                <w:sz w:val="22"/>
                <w:szCs w:val="22"/>
              </w:rPr>
              <w:t xml:space="preserve"> uit de powerpoint interactive story</w:t>
            </w:r>
            <w:r w:rsidR="00063F1F">
              <w:rPr>
                <w:rFonts w:ascii="Calibri" w:eastAsia="Calibri" w:hAnsi="Calibri" w:cs="Calibri"/>
                <w:sz w:val="22"/>
                <w:szCs w:val="22"/>
              </w:rPr>
              <w:t xml:space="preserve">. </w:t>
            </w:r>
          </w:p>
          <w:p w14:paraId="3D8EBE86" w14:textId="77777777" w:rsidR="00063F1F" w:rsidRDefault="00063F1F">
            <w:pPr>
              <w:rPr>
                <w:rFonts w:ascii="Calibri" w:eastAsia="Calibri" w:hAnsi="Calibri" w:cs="Calibri"/>
                <w:sz w:val="22"/>
                <w:szCs w:val="22"/>
              </w:rPr>
            </w:pPr>
          </w:p>
          <w:p w14:paraId="598F5E68" w14:textId="1375DDBA" w:rsidR="00063F1F" w:rsidRDefault="00063F1F">
            <w:pPr>
              <w:rPr>
                <w:rFonts w:ascii="Calibri" w:eastAsia="Calibri" w:hAnsi="Calibri" w:cs="Calibri"/>
                <w:color w:val="FF0000"/>
                <w:sz w:val="22"/>
                <w:szCs w:val="22"/>
              </w:rPr>
            </w:pPr>
            <w:r>
              <w:rPr>
                <w:rFonts w:ascii="Calibri" w:eastAsia="Calibri" w:hAnsi="Calibri" w:cs="Calibri"/>
                <w:sz w:val="22"/>
                <w:szCs w:val="22"/>
              </w:rPr>
              <w:t xml:space="preserve">Leerlingen maken oefening onderwerp-lijdend voorwerp op de hand-out. Leerkracht overloopt </w:t>
            </w:r>
            <w:r w:rsidR="00EE0E71">
              <w:rPr>
                <w:rFonts w:ascii="Calibri" w:eastAsia="Calibri" w:hAnsi="Calibri" w:cs="Calibri"/>
                <w:sz w:val="22"/>
                <w:szCs w:val="22"/>
              </w:rPr>
              <w:t xml:space="preserve">klassikaal </w:t>
            </w:r>
            <w:r>
              <w:rPr>
                <w:rFonts w:ascii="Calibri" w:eastAsia="Calibri" w:hAnsi="Calibri" w:cs="Calibri"/>
                <w:sz w:val="22"/>
                <w:szCs w:val="22"/>
              </w:rPr>
              <w:t>de antwoorden.</w:t>
            </w:r>
          </w:p>
        </w:tc>
        <w:tc>
          <w:tcPr>
            <w:tcW w:w="1701" w:type="dxa"/>
          </w:tcPr>
          <w:p w14:paraId="6C25A667" w14:textId="77777777" w:rsidR="006E62DE" w:rsidRDefault="00FC4969">
            <w:pPr>
              <w:spacing w:after="200" w:line="276" w:lineRule="auto"/>
              <w:rPr>
                <w:rFonts w:ascii="Calibri" w:eastAsia="Calibri" w:hAnsi="Calibri" w:cs="Calibri"/>
                <w:color w:val="FF0000"/>
                <w:sz w:val="22"/>
                <w:szCs w:val="22"/>
              </w:rPr>
            </w:pPr>
            <w:r>
              <w:rPr>
                <w:rFonts w:ascii="Calibri" w:eastAsia="Calibri" w:hAnsi="Calibri" w:cs="Calibri"/>
                <w:sz w:val="22"/>
                <w:szCs w:val="22"/>
              </w:rPr>
              <w:t xml:space="preserve">Nederlands en Oudgrieks </w:t>
            </w:r>
          </w:p>
        </w:tc>
        <w:tc>
          <w:tcPr>
            <w:tcW w:w="4111" w:type="dxa"/>
          </w:tcPr>
          <w:p w14:paraId="22201962" w14:textId="127078D4" w:rsidR="00072371" w:rsidRPr="00072371" w:rsidRDefault="00072371" w:rsidP="00072371">
            <w:pPr>
              <w:spacing w:after="200" w:line="276" w:lineRule="auto"/>
              <w:rPr>
                <w:rFonts w:ascii="Calibri" w:eastAsia="Calibri" w:hAnsi="Calibri" w:cs="Calibri"/>
                <w:sz w:val="22"/>
                <w:szCs w:val="22"/>
              </w:rPr>
            </w:pPr>
            <w:r w:rsidRPr="00072371">
              <w:rPr>
                <w:rFonts w:ascii="Calibri" w:eastAsia="Calibri" w:hAnsi="Calibri" w:cs="Calibri"/>
                <w:sz w:val="22"/>
                <w:szCs w:val="22"/>
              </w:rPr>
              <w:t>TOtg2</w:t>
            </w:r>
            <w:r>
              <w:rPr>
                <w:rFonts w:ascii="Calibri" w:eastAsia="Calibri" w:hAnsi="Calibri" w:cs="Calibri"/>
                <w:sz w:val="22"/>
                <w:szCs w:val="22"/>
              </w:rPr>
              <w:t xml:space="preserve">: </w:t>
            </w:r>
            <w:r w:rsidRPr="00072371">
              <w:rPr>
                <w:rFonts w:ascii="Calibri" w:eastAsia="Calibri" w:hAnsi="Calibri" w:cs="Calibri"/>
                <w:sz w:val="22"/>
                <w:szCs w:val="22"/>
              </w:rPr>
              <w:t>Openstaan voor talige diversiteit en de gelijkwaardigheid van talen aanvaarden</w:t>
            </w:r>
            <w:r w:rsidR="009226F8">
              <w:rPr>
                <w:rFonts w:ascii="Calibri" w:eastAsia="Calibri" w:hAnsi="Calibri" w:cs="Calibri"/>
                <w:sz w:val="22"/>
                <w:szCs w:val="22"/>
              </w:rPr>
              <w:t>.</w:t>
            </w:r>
          </w:p>
          <w:p w14:paraId="7B6DA976" w14:textId="21B39414" w:rsidR="00072371" w:rsidRDefault="00072371" w:rsidP="00072371">
            <w:pPr>
              <w:spacing w:after="200" w:line="276" w:lineRule="auto"/>
              <w:rPr>
                <w:rFonts w:ascii="Calibri" w:eastAsia="Calibri" w:hAnsi="Calibri" w:cs="Calibri"/>
                <w:sz w:val="22"/>
                <w:szCs w:val="22"/>
              </w:rPr>
            </w:pPr>
            <w:r w:rsidRPr="00072371">
              <w:rPr>
                <w:rFonts w:ascii="Calibri" w:eastAsia="Calibri" w:hAnsi="Calibri" w:cs="Calibri"/>
                <w:sz w:val="22"/>
                <w:szCs w:val="22"/>
              </w:rPr>
              <w:t>TOtn2</w:t>
            </w:r>
            <w:r w:rsidR="00063F1F">
              <w:rPr>
                <w:rFonts w:ascii="Calibri" w:eastAsia="Calibri" w:hAnsi="Calibri" w:cs="Calibri"/>
                <w:sz w:val="22"/>
                <w:szCs w:val="22"/>
              </w:rPr>
              <w:t xml:space="preserve">: </w:t>
            </w:r>
            <w:r w:rsidRPr="00072371">
              <w:rPr>
                <w:rFonts w:ascii="Calibri" w:eastAsia="Calibri" w:hAnsi="Calibri" w:cs="Calibri"/>
                <w:sz w:val="22"/>
                <w:szCs w:val="22"/>
              </w:rPr>
              <w:t>Nadenken over de belangrijkste aspecten van het taalsysteem. Daarbij taalbeschouwelijke termen gebruiken</w:t>
            </w:r>
            <w:r w:rsidR="00063F1F">
              <w:rPr>
                <w:rFonts w:ascii="Calibri" w:eastAsia="Calibri" w:hAnsi="Calibri" w:cs="Calibri"/>
                <w:sz w:val="22"/>
                <w:szCs w:val="22"/>
              </w:rPr>
              <w:t>.</w:t>
            </w:r>
          </w:p>
        </w:tc>
        <w:tc>
          <w:tcPr>
            <w:tcW w:w="2410" w:type="dxa"/>
          </w:tcPr>
          <w:p w14:paraId="390B115F" w14:textId="77777777" w:rsidR="006E62DE" w:rsidRDefault="00FC4969">
            <w:pPr>
              <w:rPr>
                <w:rFonts w:ascii="Calibri" w:eastAsia="Calibri" w:hAnsi="Calibri" w:cs="Calibri"/>
                <w:sz w:val="22"/>
                <w:szCs w:val="22"/>
              </w:rPr>
            </w:pPr>
            <w:r>
              <w:rPr>
                <w:rFonts w:ascii="Calibri" w:eastAsia="Calibri" w:hAnsi="Calibri" w:cs="Calibri"/>
                <w:sz w:val="22"/>
                <w:szCs w:val="22"/>
              </w:rPr>
              <w:t>PPT</w:t>
            </w:r>
          </w:p>
          <w:p w14:paraId="78A64CF0" w14:textId="0672ED4B" w:rsidR="006E62DE" w:rsidRDefault="00FC4969">
            <w:pPr>
              <w:rPr>
                <w:rFonts w:ascii="Calibri" w:eastAsia="Calibri" w:hAnsi="Calibri" w:cs="Calibri"/>
                <w:sz w:val="22"/>
                <w:szCs w:val="22"/>
              </w:rPr>
            </w:pPr>
            <w:r>
              <w:rPr>
                <w:rFonts w:ascii="Calibri" w:eastAsia="Calibri" w:hAnsi="Calibri" w:cs="Calibri"/>
                <w:sz w:val="22"/>
                <w:szCs w:val="22"/>
              </w:rPr>
              <w:t xml:space="preserve">Hand-out met uitleg </w:t>
            </w:r>
            <w:r w:rsidR="009226F8">
              <w:rPr>
                <w:rFonts w:ascii="Calibri" w:eastAsia="Calibri" w:hAnsi="Calibri" w:cs="Calibri"/>
                <w:sz w:val="22"/>
                <w:szCs w:val="22"/>
              </w:rPr>
              <w:t xml:space="preserve">en oefeningen </w:t>
            </w:r>
            <w:r>
              <w:rPr>
                <w:rFonts w:ascii="Calibri" w:eastAsia="Calibri" w:hAnsi="Calibri" w:cs="Calibri"/>
                <w:sz w:val="22"/>
                <w:szCs w:val="22"/>
              </w:rPr>
              <w:t>onderwerp</w:t>
            </w:r>
            <w:r w:rsidR="009226F8">
              <w:rPr>
                <w:rFonts w:ascii="Calibri" w:eastAsia="Calibri" w:hAnsi="Calibri" w:cs="Calibri"/>
                <w:sz w:val="22"/>
                <w:szCs w:val="22"/>
              </w:rPr>
              <w:t>-</w:t>
            </w:r>
            <w:r>
              <w:rPr>
                <w:rFonts w:ascii="Calibri" w:eastAsia="Calibri" w:hAnsi="Calibri" w:cs="Calibri"/>
                <w:sz w:val="22"/>
                <w:szCs w:val="22"/>
              </w:rPr>
              <w:t xml:space="preserve"> </w:t>
            </w:r>
            <w:r w:rsidR="00063F1F">
              <w:rPr>
                <w:rFonts w:ascii="Calibri" w:eastAsia="Calibri" w:hAnsi="Calibri" w:cs="Calibri"/>
                <w:sz w:val="22"/>
                <w:szCs w:val="22"/>
              </w:rPr>
              <w:t xml:space="preserve">lijdend </w:t>
            </w:r>
            <w:r>
              <w:rPr>
                <w:rFonts w:ascii="Calibri" w:eastAsia="Calibri" w:hAnsi="Calibri" w:cs="Calibri"/>
                <w:sz w:val="22"/>
                <w:szCs w:val="22"/>
              </w:rPr>
              <w:t xml:space="preserve">voorwerp </w:t>
            </w:r>
          </w:p>
        </w:tc>
      </w:tr>
      <w:tr w:rsidR="006E62DE" w14:paraId="5A94F8EB" w14:textId="77777777" w:rsidTr="00B20AAE">
        <w:tc>
          <w:tcPr>
            <w:tcW w:w="988" w:type="dxa"/>
          </w:tcPr>
          <w:p w14:paraId="7573D2B1"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5 min.</w:t>
            </w:r>
          </w:p>
        </w:tc>
        <w:tc>
          <w:tcPr>
            <w:tcW w:w="1842" w:type="dxa"/>
          </w:tcPr>
          <w:p w14:paraId="7766B60D" w14:textId="77777777" w:rsidR="006E62DE" w:rsidRDefault="00FC4969">
            <w:pPr>
              <w:rPr>
                <w:rFonts w:ascii="Calibri" w:eastAsia="Calibri" w:hAnsi="Calibri" w:cs="Calibri"/>
                <w:color w:val="FF0000"/>
                <w:sz w:val="22"/>
                <w:szCs w:val="22"/>
              </w:rPr>
            </w:pPr>
            <w:r>
              <w:rPr>
                <w:rFonts w:ascii="Calibri" w:eastAsia="Calibri" w:hAnsi="Calibri" w:cs="Calibri"/>
                <w:sz w:val="22"/>
                <w:szCs w:val="22"/>
              </w:rPr>
              <w:t>Aflsluitende vragen</w:t>
            </w:r>
          </w:p>
        </w:tc>
        <w:tc>
          <w:tcPr>
            <w:tcW w:w="4678" w:type="dxa"/>
          </w:tcPr>
          <w:p w14:paraId="3A630456" w14:textId="7F13A6E3" w:rsidR="006E62DE" w:rsidRDefault="001113F9">
            <w:pPr>
              <w:rPr>
                <w:rFonts w:ascii="Calibri" w:eastAsia="Calibri" w:hAnsi="Calibri" w:cs="Calibri"/>
                <w:sz w:val="22"/>
                <w:szCs w:val="22"/>
              </w:rPr>
            </w:pPr>
            <w:r>
              <w:rPr>
                <w:rFonts w:ascii="Calibri" w:eastAsia="Calibri" w:hAnsi="Calibri" w:cs="Calibri"/>
                <w:sz w:val="22"/>
                <w:szCs w:val="22"/>
              </w:rPr>
              <w:t>Leerkracht vraagt wat de leerlingen van deze les zullen onthouden.</w:t>
            </w:r>
          </w:p>
          <w:p w14:paraId="4D09C38B" w14:textId="77777777" w:rsidR="003507A1" w:rsidRDefault="003507A1">
            <w:pPr>
              <w:rPr>
                <w:rFonts w:ascii="Calibri" w:eastAsia="Calibri" w:hAnsi="Calibri" w:cs="Calibri"/>
                <w:sz w:val="22"/>
                <w:szCs w:val="22"/>
              </w:rPr>
            </w:pPr>
          </w:p>
          <w:p w14:paraId="03AA3B93" w14:textId="6013ABE4" w:rsidR="006E62DE" w:rsidRDefault="00FC4969">
            <w:pPr>
              <w:rPr>
                <w:rFonts w:ascii="Calibri" w:eastAsia="Calibri" w:hAnsi="Calibri" w:cs="Calibri"/>
                <w:sz w:val="22"/>
                <w:szCs w:val="22"/>
              </w:rPr>
            </w:pPr>
            <w:r>
              <w:rPr>
                <w:rFonts w:ascii="Calibri" w:eastAsia="Calibri" w:hAnsi="Calibri" w:cs="Calibri"/>
                <w:sz w:val="22"/>
                <w:szCs w:val="22"/>
              </w:rPr>
              <w:t>Leerkracht geeft huiswerk</w:t>
            </w:r>
            <w:r w:rsidR="003507A1">
              <w:rPr>
                <w:rFonts w:ascii="Calibri" w:eastAsia="Calibri" w:hAnsi="Calibri" w:cs="Calibri"/>
                <w:sz w:val="22"/>
                <w:szCs w:val="22"/>
              </w:rPr>
              <w:t xml:space="preserve"> </w:t>
            </w:r>
            <w:r>
              <w:rPr>
                <w:rFonts w:ascii="Calibri" w:eastAsia="Calibri" w:hAnsi="Calibri" w:cs="Calibri"/>
                <w:sz w:val="22"/>
                <w:szCs w:val="22"/>
              </w:rPr>
              <w:t>mee</w:t>
            </w:r>
            <w:r w:rsidR="00FF18BA">
              <w:rPr>
                <w:rFonts w:ascii="Calibri" w:eastAsia="Calibri" w:hAnsi="Calibri" w:cs="Calibri"/>
                <w:sz w:val="22"/>
                <w:szCs w:val="22"/>
              </w:rPr>
              <w:t>.</w:t>
            </w:r>
          </w:p>
        </w:tc>
        <w:tc>
          <w:tcPr>
            <w:tcW w:w="1701" w:type="dxa"/>
          </w:tcPr>
          <w:p w14:paraId="34BC3232" w14:textId="77777777" w:rsidR="006E62DE" w:rsidRDefault="00FC4969">
            <w:pPr>
              <w:spacing w:after="200" w:line="276" w:lineRule="auto"/>
              <w:rPr>
                <w:rFonts w:ascii="Calibri" w:eastAsia="Calibri" w:hAnsi="Calibri" w:cs="Calibri"/>
                <w:sz w:val="22"/>
                <w:szCs w:val="22"/>
              </w:rPr>
            </w:pPr>
            <w:r>
              <w:rPr>
                <w:rFonts w:ascii="Calibri" w:eastAsia="Calibri" w:hAnsi="Calibri" w:cs="Calibri"/>
                <w:sz w:val="22"/>
                <w:szCs w:val="22"/>
              </w:rPr>
              <w:t>Nederlands</w:t>
            </w:r>
          </w:p>
        </w:tc>
        <w:tc>
          <w:tcPr>
            <w:tcW w:w="4111" w:type="dxa"/>
          </w:tcPr>
          <w:p w14:paraId="32DE800E" w14:textId="7FD80F10" w:rsidR="006E62DE" w:rsidRDefault="003507A1" w:rsidP="00702F74">
            <w:pPr>
              <w:spacing w:after="200"/>
              <w:rPr>
                <w:rFonts w:ascii="Calibri" w:eastAsia="Calibri" w:hAnsi="Calibri" w:cs="Calibri"/>
                <w:sz w:val="22"/>
                <w:szCs w:val="22"/>
              </w:rPr>
            </w:pPr>
            <w:r w:rsidRPr="003507A1">
              <w:rPr>
                <w:rFonts w:ascii="Calibri" w:eastAsia="Calibri" w:hAnsi="Calibri" w:cs="Calibri"/>
                <w:sz w:val="22"/>
                <w:szCs w:val="22"/>
              </w:rPr>
              <w:t>IVzv2</w:t>
            </w:r>
            <w:r>
              <w:rPr>
                <w:rFonts w:ascii="Calibri" w:eastAsia="Calibri" w:hAnsi="Calibri" w:cs="Calibri"/>
                <w:sz w:val="22"/>
                <w:szCs w:val="22"/>
              </w:rPr>
              <w:t xml:space="preserve">: </w:t>
            </w:r>
            <w:r w:rsidRPr="003507A1">
              <w:rPr>
                <w:rFonts w:ascii="Calibri" w:eastAsia="Calibri" w:hAnsi="Calibri" w:cs="Calibri"/>
                <w:sz w:val="22"/>
                <w:szCs w:val="22"/>
              </w:rPr>
              <w:t>Op een efficiënte manier informatie en leerervaringen opnemen, verwerken, weergeven (delen) en deze onthouden en inzetten bij nieuwe ervaringen en in complexere situaties</w:t>
            </w:r>
            <w:r w:rsidR="009226F8">
              <w:rPr>
                <w:rFonts w:ascii="Calibri" w:eastAsia="Calibri" w:hAnsi="Calibri" w:cs="Calibri"/>
                <w:sz w:val="22"/>
                <w:szCs w:val="22"/>
              </w:rPr>
              <w:t>.</w:t>
            </w:r>
          </w:p>
        </w:tc>
        <w:tc>
          <w:tcPr>
            <w:tcW w:w="2410" w:type="dxa"/>
          </w:tcPr>
          <w:p w14:paraId="1874056F" w14:textId="77777777" w:rsidR="00EE0E71" w:rsidRDefault="00EE0E71" w:rsidP="00EE0E71">
            <w:pPr>
              <w:rPr>
                <w:rFonts w:ascii="Calibri" w:eastAsia="Calibri" w:hAnsi="Calibri" w:cs="Calibri"/>
                <w:sz w:val="22"/>
                <w:szCs w:val="22"/>
              </w:rPr>
            </w:pPr>
            <w:r>
              <w:rPr>
                <w:rFonts w:ascii="Calibri" w:eastAsia="Calibri" w:hAnsi="Calibri" w:cs="Calibri"/>
                <w:sz w:val="22"/>
                <w:szCs w:val="22"/>
              </w:rPr>
              <w:t>PPT</w:t>
            </w:r>
          </w:p>
          <w:p w14:paraId="0729685A" w14:textId="70BF21F6" w:rsidR="006E62DE" w:rsidRDefault="00FC4969" w:rsidP="00EE0E71">
            <w:pPr>
              <w:rPr>
                <w:rFonts w:ascii="Calibri" w:eastAsia="Calibri" w:hAnsi="Calibri" w:cs="Calibri"/>
                <w:sz w:val="22"/>
                <w:szCs w:val="22"/>
              </w:rPr>
            </w:pPr>
            <w:r>
              <w:rPr>
                <w:rFonts w:ascii="Calibri" w:eastAsia="Calibri" w:hAnsi="Calibri" w:cs="Calibri"/>
                <w:sz w:val="22"/>
                <w:szCs w:val="22"/>
              </w:rPr>
              <w:t>Huiswerk: talen</w:t>
            </w:r>
            <w:r w:rsidR="00C83687">
              <w:rPr>
                <w:rFonts w:ascii="Calibri" w:eastAsia="Calibri" w:hAnsi="Calibri" w:cs="Calibri"/>
                <w:sz w:val="22"/>
                <w:szCs w:val="22"/>
              </w:rPr>
              <w:t>paspoort</w:t>
            </w:r>
            <w:r w:rsidR="00113AA4">
              <w:rPr>
                <w:rFonts w:ascii="Calibri" w:eastAsia="Calibri" w:hAnsi="Calibri" w:cs="Calibri"/>
                <w:sz w:val="22"/>
                <w:szCs w:val="22"/>
              </w:rPr>
              <w:t>, transliteratieoefening</w:t>
            </w:r>
          </w:p>
        </w:tc>
      </w:tr>
    </w:tbl>
    <w:p w14:paraId="201E405D" w14:textId="77777777" w:rsidR="006E62DE" w:rsidRDefault="006E62DE">
      <w:pPr>
        <w:rPr>
          <w:rFonts w:ascii="Calibri" w:eastAsia="Calibri" w:hAnsi="Calibri" w:cs="Calibri"/>
          <w:b/>
          <w:sz w:val="22"/>
          <w:szCs w:val="22"/>
        </w:rPr>
      </w:pPr>
    </w:p>
    <w:sectPr w:rsidR="006E62DE">
      <w:footerReference w:type="default" r:id="rId8"/>
      <w:pgSz w:w="16838" w:h="11906" w:orient="landscape"/>
      <w:pgMar w:top="709" w:right="851" w:bottom="1440" w:left="42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9BA00" w14:textId="77777777" w:rsidR="00111F8F" w:rsidRDefault="00111F8F">
      <w:r>
        <w:separator/>
      </w:r>
    </w:p>
  </w:endnote>
  <w:endnote w:type="continuationSeparator" w:id="0">
    <w:p w14:paraId="0DFC4B3D" w14:textId="77777777" w:rsidR="00111F8F" w:rsidRDefault="001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41F8" w14:textId="77777777" w:rsidR="006E62DE" w:rsidRDefault="00FC496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40B5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7FA0F" w14:textId="77777777" w:rsidR="00111F8F" w:rsidRDefault="00111F8F">
      <w:r>
        <w:separator/>
      </w:r>
    </w:p>
  </w:footnote>
  <w:footnote w:type="continuationSeparator" w:id="0">
    <w:p w14:paraId="670EFAEF" w14:textId="77777777" w:rsidR="00111F8F" w:rsidRDefault="0011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1B4B"/>
    <w:multiLevelType w:val="multilevel"/>
    <w:tmpl w:val="7F822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C23D3"/>
    <w:multiLevelType w:val="multilevel"/>
    <w:tmpl w:val="2BBA0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DE"/>
    <w:rsid w:val="00063F1F"/>
    <w:rsid w:val="00072371"/>
    <w:rsid w:val="000D498E"/>
    <w:rsid w:val="001113F9"/>
    <w:rsid w:val="00111F8F"/>
    <w:rsid w:val="00113AA4"/>
    <w:rsid w:val="00123B1B"/>
    <w:rsid w:val="001757E2"/>
    <w:rsid w:val="001F23A3"/>
    <w:rsid w:val="003507A1"/>
    <w:rsid w:val="004324E6"/>
    <w:rsid w:val="00461248"/>
    <w:rsid w:val="004B6A34"/>
    <w:rsid w:val="004D7026"/>
    <w:rsid w:val="0052328D"/>
    <w:rsid w:val="00581953"/>
    <w:rsid w:val="00583763"/>
    <w:rsid w:val="005D12B4"/>
    <w:rsid w:val="006305A0"/>
    <w:rsid w:val="00631241"/>
    <w:rsid w:val="0067775E"/>
    <w:rsid w:val="006E62DE"/>
    <w:rsid w:val="00702F74"/>
    <w:rsid w:val="007958A6"/>
    <w:rsid w:val="007F6B3B"/>
    <w:rsid w:val="009226F8"/>
    <w:rsid w:val="009576C4"/>
    <w:rsid w:val="009C2B01"/>
    <w:rsid w:val="00A40B5C"/>
    <w:rsid w:val="00AC549B"/>
    <w:rsid w:val="00AE4930"/>
    <w:rsid w:val="00AF70C0"/>
    <w:rsid w:val="00B20AAE"/>
    <w:rsid w:val="00C83687"/>
    <w:rsid w:val="00D3790D"/>
    <w:rsid w:val="00D73666"/>
    <w:rsid w:val="00E51524"/>
    <w:rsid w:val="00EE0E71"/>
    <w:rsid w:val="00F76DF7"/>
    <w:rsid w:val="00FC4969"/>
    <w:rsid w:val="00FC6780"/>
    <w:rsid w:val="00FF18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9D6B"/>
  <w15:docId w15:val="{5CED9286-655C-447B-9234-6E54B233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042B"/>
    <w:rPr>
      <w:lang w:eastAsia="en-GB"/>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19707B"/>
    <w:rPr>
      <w:color w:val="800080"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Verwijzingopmerking">
    <w:name w:val="annotation reference"/>
    <w:basedOn w:val="Standaardalinea-lettertype"/>
    <w:uiPriority w:val="99"/>
    <w:semiHidden/>
    <w:unhideWhenUsed/>
    <w:rsid w:val="001757E2"/>
    <w:rPr>
      <w:sz w:val="16"/>
      <w:szCs w:val="16"/>
    </w:rPr>
  </w:style>
  <w:style w:type="paragraph" w:styleId="Tekstopmerking">
    <w:name w:val="annotation text"/>
    <w:basedOn w:val="Standaard"/>
    <w:link w:val="TekstopmerkingChar"/>
    <w:uiPriority w:val="99"/>
    <w:semiHidden/>
    <w:unhideWhenUsed/>
    <w:rsid w:val="001757E2"/>
    <w:rPr>
      <w:sz w:val="20"/>
      <w:szCs w:val="20"/>
    </w:rPr>
  </w:style>
  <w:style w:type="character" w:customStyle="1" w:styleId="TekstopmerkingChar">
    <w:name w:val="Tekst opmerking Char"/>
    <w:basedOn w:val="Standaardalinea-lettertype"/>
    <w:link w:val="Tekstopmerking"/>
    <w:uiPriority w:val="99"/>
    <w:semiHidden/>
    <w:rsid w:val="001757E2"/>
    <w:rPr>
      <w:sz w:val="20"/>
      <w:szCs w:val="20"/>
      <w:lang w:eastAsia="en-GB"/>
    </w:rPr>
  </w:style>
  <w:style w:type="paragraph" w:styleId="Onderwerpvanopmerking">
    <w:name w:val="annotation subject"/>
    <w:basedOn w:val="Tekstopmerking"/>
    <w:next w:val="Tekstopmerking"/>
    <w:link w:val="OnderwerpvanopmerkingChar"/>
    <w:uiPriority w:val="99"/>
    <w:semiHidden/>
    <w:unhideWhenUsed/>
    <w:rsid w:val="001757E2"/>
    <w:rPr>
      <w:b/>
      <w:bCs/>
    </w:rPr>
  </w:style>
  <w:style w:type="character" w:customStyle="1" w:styleId="OnderwerpvanopmerkingChar">
    <w:name w:val="Onderwerp van opmerking Char"/>
    <w:basedOn w:val="TekstopmerkingChar"/>
    <w:link w:val="Onderwerpvanopmerking"/>
    <w:uiPriority w:val="99"/>
    <w:semiHidden/>
    <w:rsid w:val="001757E2"/>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26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YTx6Y5eIvJJQbpQqMRg1n62Vw==">AMUW2mVlXSDARb7LVXFWnGCQr4XWacpIYYcMU41nZI5Als+l9Ipi6R7iLxdSkW5Pk9hbeI+vfGgmxrCO+up6f1YiHFpa4brKKdzoL5W0Db54162PXzX0+po=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986</Words>
  <Characters>5424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Sien Denduyver</cp:lastModifiedBy>
  <cp:revision>33</cp:revision>
  <dcterms:created xsi:type="dcterms:W3CDTF">2021-03-26T09:40:00Z</dcterms:created>
  <dcterms:modified xsi:type="dcterms:W3CDTF">2021-03-27T18:54:00Z</dcterms:modified>
</cp:coreProperties>
</file>