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Tabel familieverbanden in verschillende talen: oplossing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(woorden in vet zijn reeds ingevuld)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Oudgrieks      </w:t>
        <w:tab/>
        <w:t xml:space="preserve">Nederlands    </w:t>
        <w:tab/>
        <w:t xml:space="preserve">Frans              </w:t>
        <w:tab/>
        <w:t xml:space="preserve">Engels                       </w:t>
        <w:tab/>
        <w:t xml:space="preserve">Duits              </w:t>
        <w:tab/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μητηρ</w:t>
      </w:r>
      <w:r w:rsidDel="00000000" w:rsidR="00000000" w:rsidRPr="00000000">
        <w:rPr>
          <w:rtl w:val="0"/>
        </w:rPr>
        <w:t xml:space="preserve">            </w:t>
        <w:tab/>
      </w:r>
      <w:r w:rsidDel="00000000" w:rsidR="00000000" w:rsidRPr="00000000">
        <w:rPr>
          <w:b w:val="1"/>
          <w:rtl w:val="0"/>
        </w:rPr>
        <w:t xml:space="preserve">moeder</w:t>
      </w:r>
      <w:r w:rsidDel="00000000" w:rsidR="00000000" w:rsidRPr="00000000">
        <w:rPr>
          <w:rtl w:val="0"/>
        </w:rPr>
        <w:t xml:space="preserve">         </w:t>
        <w:tab/>
        <w:t xml:space="preserve">mère </w:t>
        <w:tab/>
        <w:t xml:space="preserve">         </w:t>
        <w:tab/>
        <w:t xml:space="preserve">mother          </w:t>
        <w:tab/>
        <w:t xml:space="preserve"> </w:t>
        <w:tab/>
      </w:r>
      <w:r w:rsidDel="00000000" w:rsidR="00000000" w:rsidRPr="00000000">
        <w:rPr>
          <w:b w:val="1"/>
          <w:rtl w:val="0"/>
        </w:rPr>
        <w:t xml:space="preserve">Mutter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πατηρ            </w:t>
        <w:tab/>
      </w:r>
      <w:r w:rsidDel="00000000" w:rsidR="00000000" w:rsidRPr="00000000">
        <w:rPr>
          <w:b w:val="1"/>
          <w:rtl w:val="0"/>
        </w:rPr>
        <w:t xml:space="preserve">vader</w:t>
      </w:r>
      <w:r w:rsidDel="00000000" w:rsidR="00000000" w:rsidRPr="00000000">
        <w:rPr>
          <w:rtl w:val="0"/>
        </w:rPr>
        <w:tab/>
        <w:t xml:space="preserve">          </w:t>
        <w:tab/>
      </w:r>
      <w:r w:rsidDel="00000000" w:rsidR="00000000" w:rsidRPr="00000000">
        <w:rPr>
          <w:b w:val="1"/>
          <w:rtl w:val="0"/>
        </w:rPr>
        <w:t xml:space="preserve">père</w:t>
      </w:r>
      <w:r w:rsidDel="00000000" w:rsidR="00000000" w:rsidRPr="00000000">
        <w:rPr>
          <w:rtl w:val="0"/>
        </w:rPr>
        <w:t xml:space="preserve">               </w:t>
        <w:tab/>
        <w:t xml:space="preserve">father                       </w:t>
        <w:tab/>
        <w:t xml:space="preserve">Vater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ἀδελφη          </w:t>
        <w:tab/>
      </w:r>
      <w:r w:rsidDel="00000000" w:rsidR="00000000" w:rsidRPr="00000000">
        <w:rPr>
          <w:b w:val="1"/>
          <w:rtl w:val="0"/>
        </w:rPr>
        <w:t xml:space="preserve">zus    </w:t>
        <w:tab/>
      </w:r>
      <w:r w:rsidDel="00000000" w:rsidR="00000000" w:rsidRPr="00000000">
        <w:rPr>
          <w:rtl w:val="0"/>
        </w:rPr>
        <w:t xml:space="preserve">          </w:t>
        <w:tab/>
        <w:t xml:space="preserve">sœur              </w:t>
        <w:tab/>
      </w:r>
      <w:r w:rsidDel="00000000" w:rsidR="00000000" w:rsidRPr="00000000">
        <w:rPr>
          <w:b w:val="1"/>
          <w:rtl w:val="0"/>
        </w:rPr>
        <w:t xml:space="preserve">sister</w:t>
      </w:r>
      <w:r w:rsidDel="00000000" w:rsidR="00000000" w:rsidRPr="00000000">
        <w:rPr>
          <w:rtl w:val="0"/>
        </w:rPr>
        <w:t xml:space="preserve">                       </w:t>
        <w:tab/>
        <w:t xml:space="preserve">Schwester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ἀδελφος</w:t>
      </w:r>
      <w:r w:rsidDel="00000000" w:rsidR="00000000" w:rsidRPr="00000000">
        <w:rPr>
          <w:rtl w:val="0"/>
        </w:rPr>
        <w:t xml:space="preserve">        </w:t>
        <w:tab/>
      </w:r>
      <w:r w:rsidDel="00000000" w:rsidR="00000000" w:rsidRPr="00000000">
        <w:rPr>
          <w:b w:val="1"/>
          <w:rtl w:val="0"/>
        </w:rPr>
        <w:t xml:space="preserve">broer</w:t>
        <w:tab/>
      </w:r>
      <w:r w:rsidDel="00000000" w:rsidR="00000000" w:rsidRPr="00000000">
        <w:rPr>
          <w:rtl w:val="0"/>
        </w:rPr>
        <w:t xml:space="preserve">          </w:t>
        <w:tab/>
        <w:t xml:space="preserve">frère </w:t>
        <w:tab/>
        <w:t xml:space="preserve">         </w:t>
        <w:tab/>
        <w:t xml:space="preserve">brother          </w:t>
        <w:tab/>
        <w:tab/>
        <w:t xml:space="preserve">Bruder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θυγατηρ        </w:t>
        <w:tab/>
      </w:r>
      <w:r w:rsidDel="00000000" w:rsidR="00000000" w:rsidRPr="00000000">
        <w:rPr>
          <w:b w:val="1"/>
          <w:rtl w:val="0"/>
        </w:rPr>
        <w:t xml:space="preserve">dochter</w:t>
      </w:r>
      <w:r w:rsidDel="00000000" w:rsidR="00000000" w:rsidRPr="00000000">
        <w:rPr>
          <w:rtl w:val="0"/>
        </w:rPr>
        <w:t xml:space="preserve">         </w:t>
        <w:tab/>
      </w:r>
      <w:r w:rsidDel="00000000" w:rsidR="00000000" w:rsidRPr="00000000">
        <w:rPr>
          <w:b w:val="1"/>
          <w:rtl w:val="0"/>
        </w:rPr>
        <w:t xml:space="preserve">fille</w:t>
      </w:r>
      <w:r w:rsidDel="00000000" w:rsidR="00000000" w:rsidRPr="00000000">
        <w:rPr>
          <w:rtl w:val="0"/>
        </w:rPr>
        <w:t xml:space="preserve">   </w:t>
        <w:tab/>
        <w:t xml:space="preserve">         </w:t>
        <w:tab/>
        <w:t xml:space="preserve">daughter        </w:t>
        <w:tab/>
        <w:tab/>
        <w:t xml:space="preserve">Tochter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υἱος</w:t>
      </w:r>
      <w:r w:rsidDel="00000000" w:rsidR="00000000" w:rsidRPr="00000000">
        <w:rPr>
          <w:rtl w:val="0"/>
        </w:rPr>
        <w:t xml:space="preserve">                </w:t>
        <w:tab/>
      </w:r>
      <w:r w:rsidDel="00000000" w:rsidR="00000000" w:rsidRPr="00000000">
        <w:rPr>
          <w:b w:val="1"/>
          <w:rtl w:val="0"/>
        </w:rPr>
        <w:t xml:space="preserve">zoon </w:t>
        <w:tab/>
      </w:r>
      <w:r w:rsidDel="00000000" w:rsidR="00000000" w:rsidRPr="00000000">
        <w:rPr>
          <w:rtl w:val="0"/>
        </w:rPr>
        <w:t xml:space="preserve">          </w:t>
        <w:tab/>
        <w:t xml:space="preserve">fils                  </w:t>
        <w:tab/>
        <w:t xml:space="preserve">son                       </w:t>
        <w:tab/>
      </w:r>
      <w:r w:rsidDel="00000000" w:rsidR="00000000" w:rsidRPr="00000000">
        <w:rPr>
          <w:b w:val="1"/>
          <w:rtl w:val="0"/>
        </w:rPr>
        <w:t xml:space="preserve">Sohn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παιδια</w:t>
      </w:r>
      <w:r w:rsidDel="00000000" w:rsidR="00000000" w:rsidRPr="00000000">
        <w:rPr>
          <w:rtl w:val="0"/>
        </w:rPr>
        <w:t xml:space="preserve">           </w:t>
        <w:tab/>
      </w:r>
      <w:r w:rsidDel="00000000" w:rsidR="00000000" w:rsidRPr="00000000">
        <w:rPr>
          <w:b w:val="1"/>
          <w:rtl w:val="0"/>
        </w:rPr>
        <w:t xml:space="preserve">kinderen</w:t>
      </w:r>
      <w:r w:rsidDel="00000000" w:rsidR="00000000" w:rsidRPr="00000000">
        <w:rPr>
          <w:rtl w:val="0"/>
        </w:rPr>
        <w:t xml:space="preserve">       </w:t>
        <w:tab/>
        <w:t xml:space="preserve">enfants          </w:t>
        <w:tab/>
      </w:r>
      <w:r w:rsidDel="00000000" w:rsidR="00000000" w:rsidRPr="00000000">
        <w:rPr>
          <w:b w:val="1"/>
          <w:rtl w:val="0"/>
        </w:rPr>
        <w:t xml:space="preserve">children</w:t>
      </w:r>
      <w:r w:rsidDel="00000000" w:rsidR="00000000" w:rsidRPr="00000000">
        <w:rPr>
          <w:rtl w:val="0"/>
        </w:rPr>
        <w:t xml:space="preserve">         </w:t>
        <w:tab/>
        <w:tab/>
        <w:t xml:space="preserve">Kinder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