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73A18" w14:textId="77777777" w:rsidR="00AE0997" w:rsidRPr="00C9113F" w:rsidRDefault="00B5687E" w:rsidP="00AE0997">
      <w:pPr>
        <w:jc w:val="center"/>
        <w:rPr>
          <w:rFonts w:asciiTheme="minorHAnsi" w:hAnsiTheme="minorHAnsi" w:cstheme="minorBidi"/>
          <w:b/>
          <w:color w:val="1F497D" w:themeColor="dark2"/>
          <w:lang w:val="nl-BE"/>
        </w:rPr>
      </w:pPr>
      <w:r w:rsidRPr="00C9113F">
        <w:rPr>
          <w:rFonts w:asciiTheme="minorHAnsi" w:hAnsiTheme="minorHAnsi" w:cstheme="minorBidi"/>
          <w:b/>
          <w:color w:val="1F497D" w:themeColor="dark2"/>
          <w:lang w:val="nl-BE"/>
        </w:rPr>
        <w:t>Oude Grieken – Jonge Helden</w:t>
      </w:r>
    </w:p>
    <w:p w14:paraId="593C9E2F" w14:textId="77777777" w:rsidR="00B43774" w:rsidRPr="00C9113F" w:rsidRDefault="00B5687E" w:rsidP="00AE0997">
      <w:pPr>
        <w:jc w:val="center"/>
        <w:rPr>
          <w:rFonts w:asciiTheme="minorHAnsi" w:hAnsiTheme="minorHAnsi" w:cstheme="minorBidi"/>
          <w:b/>
          <w:color w:val="1F497D" w:themeColor="dark2"/>
          <w:lang w:val="nl-BE"/>
        </w:rPr>
      </w:pPr>
      <w:r w:rsidRPr="00C9113F">
        <w:rPr>
          <w:rFonts w:asciiTheme="minorHAnsi" w:hAnsiTheme="minorHAnsi" w:cstheme="minorBidi"/>
          <w:b/>
          <w:color w:val="1F497D" w:themeColor="dark2"/>
          <w:lang w:val="nl-BE"/>
        </w:rPr>
        <w:t>L</w:t>
      </w:r>
      <w:r w:rsidR="006D7CE2">
        <w:rPr>
          <w:rFonts w:asciiTheme="minorHAnsi" w:hAnsiTheme="minorHAnsi" w:cstheme="minorBidi"/>
          <w:b/>
          <w:color w:val="1F497D" w:themeColor="dark2"/>
          <w:lang w:val="nl-BE"/>
        </w:rPr>
        <w:t xml:space="preserve">esplan </w:t>
      </w:r>
      <w:r w:rsidR="00E72BF8">
        <w:rPr>
          <w:rFonts w:asciiTheme="minorHAnsi" w:hAnsiTheme="minorHAnsi" w:cstheme="minorBidi"/>
          <w:b/>
          <w:color w:val="1F497D" w:themeColor="dark2"/>
          <w:lang w:val="nl-BE"/>
        </w:rPr>
        <w:t>4</w:t>
      </w:r>
    </w:p>
    <w:p w14:paraId="058D52DC" w14:textId="77777777" w:rsidR="00AE0997" w:rsidRPr="00C9113F" w:rsidRDefault="00AE0997" w:rsidP="00AE0997">
      <w:pPr>
        <w:jc w:val="center"/>
        <w:rPr>
          <w:rFonts w:asciiTheme="minorHAnsi" w:hAnsiTheme="minorHAnsi" w:cstheme="minorBidi"/>
          <w:b/>
          <w:color w:val="1F497D" w:themeColor="dark2"/>
          <w:lang w:val="nl-BE"/>
        </w:rPr>
      </w:pPr>
    </w:p>
    <w:p w14:paraId="19B076F9" w14:textId="77777777" w:rsidR="00AE0997" w:rsidRPr="000E6C4D" w:rsidRDefault="00E72BF8" w:rsidP="00AE0997">
      <w:pPr>
        <w:jc w:val="center"/>
        <w:rPr>
          <w:rFonts w:asciiTheme="minorHAnsi" w:hAnsiTheme="minorHAnsi" w:cstheme="minorBidi"/>
          <w:b/>
          <w:lang w:val="nl-BE"/>
        </w:rPr>
      </w:pPr>
      <w:r>
        <w:rPr>
          <w:rFonts w:asciiTheme="minorHAnsi" w:hAnsiTheme="minorHAnsi" w:cstheme="minorBidi"/>
          <w:b/>
          <w:lang w:val="nl-BE"/>
        </w:rPr>
        <w:t>De Oude Grieken en het theater</w:t>
      </w:r>
    </w:p>
    <w:p w14:paraId="21D0F903" w14:textId="77777777" w:rsidR="00C9113F" w:rsidRPr="000E6C4D" w:rsidRDefault="00C9113F" w:rsidP="00C9113F">
      <w:pPr>
        <w:rPr>
          <w:rFonts w:asciiTheme="minorHAnsi" w:hAnsiTheme="minorHAnsi" w:cstheme="minorBidi"/>
          <w:b/>
          <w:color w:val="FF0000"/>
          <w:lang w:val="nl-BE"/>
        </w:rPr>
      </w:pPr>
    </w:p>
    <w:p w14:paraId="68EDB7A9" w14:textId="77777777" w:rsidR="00C9113F" w:rsidRPr="000E6C4D" w:rsidRDefault="00C9113F" w:rsidP="00C9113F">
      <w:pPr>
        <w:pStyle w:val="Lijstalinea"/>
        <w:numPr>
          <w:ilvl w:val="0"/>
          <w:numId w:val="9"/>
        </w:numPr>
        <w:rPr>
          <w:rFonts w:asciiTheme="minorHAnsi" w:hAnsiTheme="minorHAnsi" w:cstheme="minorBidi"/>
          <w:b/>
          <w:sz w:val="22"/>
          <w:szCs w:val="22"/>
          <w:lang w:val="nl-BE"/>
        </w:rPr>
      </w:pPr>
      <w:r w:rsidRPr="000E6C4D">
        <w:rPr>
          <w:rFonts w:asciiTheme="minorHAnsi" w:hAnsiTheme="minorHAnsi" w:cstheme="minorBidi"/>
          <w:b/>
          <w:sz w:val="22"/>
          <w:szCs w:val="22"/>
          <w:lang w:val="nl-BE"/>
        </w:rPr>
        <w:t xml:space="preserve">Omschrijving van beginsituatie: </w:t>
      </w:r>
      <w:r w:rsidR="00E72BF8">
        <w:rPr>
          <w:rFonts w:asciiTheme="minorHAnsi" w:hAnsiTheme="minorHAnsi" w:cstheme="minorBidi"/>
          <w:sz w:val="22"/>
          <w:szCs w:val="22"/>
          <w:lang w:val="nl-BE"/>
        </w:rPr>
        <w:t xml:space="preserve">De leerlingen hebben les 1, 2 en 3 </w:t>
      </w:r>
      <w:r w:rsidR="00BF6C08">
        <w:rPr>
          <w:rFonts w:asciiTheme="minorHAnsi" w:hAnsiTheme="minorHAnsi" w:cstheme="minorBidi"/>
          <w:sz w:val="22"/>
          <w:szCs w:val="22"/>
          <w:lang w:val="nl-BE"/>
        </w:rPr>
        <w:t>van het project ‘Oude Grieken – Jonge Helden’ gevolgd. Ze kunnen het Griekse alfabet</w:t>
      </w:r>
      <w:r w:rsidR="00E72BF8">
        <w:rPr>
          <w:rFonts w:asciiTheme="minorHAnsi" w:hAnsiTheme="minorHAnsi" w:cstheme="minorBidi"/>
          <w:sz w:val="22"/>
          <w:szCs w:val="22"/>
          <w:lang w:val="nl-BE"/>
        </w:rPr>
        <w:t xml:space="preserve"> lezen, begrijpen en schrijven. Daarnaast hebben ze ook kennis gemaakt met de Olympische goden, waarvan ze de namen en functies begrijpen en kennen. Ze kunnen de werkwoordsvormen </w:t>
      </w:r>
      <w:r w:rsidR="00E72BF8">
        <w:rPr>
          <w:rFonts w:asciiTheme="minorHAnsi" w:hAnsiTheme="minorHAnsi" w:cstheme="minorBidi"/>
          <w:sz w:val="22"/>
          <w:szCs w:val="22"/>
          <w:lang w:val="el-GR"/>
        </w:rPr>
        <w:t xml:space="preserve">ἐστι </w:t>
      </w:r>
      <w:r w:rsidR="00E72BF8">
        <w:rPr>
          <w:rFonts w:asciiTheme="minorHAnsi" w:hAnsiTheme="minorHAnsi" w:cstheme="minorBidi"/>
          <w:sz w:val="22"/>
          <w:szCs w:val="22"/>
          <w:lang w:val="nl-NL"/>
        </w:rPr>
        <w:t xml:space="preserve">en </w:t>
      </w:r>
      <w:r w:rsidR="00E72BF8">
        <w:rPr>
          <w:rFonts w:asciiTheme="minorHAnsi" w:hAnsiTheme="minorHAnsi" w:cstheme="minorBidi"/>
          <w:sz w:val="22"/>
          <w:szCs w:val="22"/>
          <w:lang w:val="el-GR"/>
        </w:rPr>
        <w:t xml:space="preserve">εἰσι </w:t>
      </w:r>
      <w:r w:rsidR="00E72BF8">
        <w:rPr>
          <w:rFonts w:asciiTheme="minorHAnsi" w:hAnsiTheme="minorHAnsi" w:cstheme="minorBidi"/>
          <w:sz w:val="22"/>
          <w:szCs w:val="22"/>
          <w:lang w:val="nl-BE"/>
        </w:rPr>
        <w:t>lezen, begrijpen en toepassen in een zin. Ze kunnen basisvocabularium in verband met het gezin lezen, begrijpen en toepassen op een stamboom. De grote verhaallijnen van de Trojaanse Oorlog (de Ilias) en de Odyssee zijn gekend. De leerlingen zijn in staat om van enkele</w:t>
      </w:r>
      <w:r w:rsidR="0086722E">
        <w:rPr>
          <w:rFonts w:asciiTheme="minorHAnsi" w:hAnsiTheme="minorHAnsi" w:cstheme="minorBidi"/>
          <w:sz w:val="22"/>
          <w:szCs w:val="22"/>
          <w:lang w:val="nl-BE"/>
        </w:rPr>
        <w:t xml:space="preserve"> Oudgriekse</w:t>
      </w:r>
      <w:r w:rsidR="00E72BF8">
        <w:rPr>
          <w:rFonts w:asciiTheme="minorHAnsi" w:hAnsiTheme="minorHAnsi" w:cstheme="minorBidi"/>
          <w:sz w:val="22"/>
          <w:szCs w:val="22"/>
          <w:lang w:val="nl-BE"/>
        </w:rPr>
        <w:t xml:space="preserve"> werkwoorden de 3</w:t>
      </w:r>
      <w:r w:rsidR="00E72BF8" w:rsidRPr="00E72BF8">
        <w:rPr>
          <w:rFonts w:asciiTheme="minorHAnsi" w:hAnsiTheme="minorHAnsi" w:cstheme="minorBidi"/>
          <w:sz w:val="22"/>
          <w:szCs w:val="22"/>
          <w:vertAlign w:val="superscript"/>
          <w:lang w:val="nl-BE"/>
        </w:rPr>
        <w:t>e</w:t>
      </w:r>
      <w:r w:rsidR="00E72BF8">
        <w:rPr>
          <w:rFonts w:asciiTheme="minorHAnsi" w:hAnsiTheme="minorHAnsi" w:cstheme="minorBidi"/>
          <w:sz w:val="22"/>
          <w:szCs w:val="22"/>
          <w:lang w:val="nl-BE"/>
        </w:rPr>
        <w:t xml:space="preserve"> persoon enkelvoud en meervoud (actieve indicatief praesens) te lezen, begrijpen en toe te passen in zinsverband. </w:t>
      </w:r>
    </w:p>
    <w:p w14:paraId="02ABCADB" w14:textId="77777777" w:rsidR="00C9113F" w:rsidRPr="000E6C4D" w:rsidRDefault="00C9113F" w:rsidP="00C9113F">
      <w:pPr>
        <w:pStyle w:val="Lijstalinea"/>
        <w:rPr>
          <w:rFonts w:asciiTheme="minorHAnsi" w:hAnsiTheme="minorHAnsi" w:cstheme="minorBidi"/>
          <w:b/>
          <w:sz w:val="22"/>
          <w:szCs w:val="22"/>
          <w:lang w:val="nl-BE"/>
        </w:rPr>
      </w:pPr>
    </w:p>
    <w:p w14:paraId="2CA48AA8" w14:textId="74C2FDDB" w:rsidR="00721043" w:rsidRPr="00C8012A" w:rsidRDefault="00C9113F" w:rsidP="00C8012A">
      <w:pPr>
        <w:pStyle w:val="Lijstalinea"/>
        <w:numPr>
          <w:ilvl w:val="0"/>
          <w:numId w:val="9"/>
        </w:numPr>
        <w:rPr>
          <w:rFonts w:asciiTheme="minorHAnsi" w:hAnsiTheme="minorHAnsi" w:cstheme="minorBidi"/>
          <w:b/>
          <w:sz w:val="22"/>
          <w:szCs w:val="22"/>
        </w:rPr>
      </w:pPr>
      <w:proofErr w:type="spellStart"/>
      <w:r w:rsidRPr="00721043">
        <w:rPr>
          <w:rFonts w:asciiTheme="minorHAnsi" w:hAnsiTheme="minorHAnsi" w:cstheme="minorBidi"/>
          <w:b/>
          <w:sz w:val="22"/>
          <w:szCs w:val="22"/>
        </w:rPr>
        <w:t>Lesplan</w:t>
      </w:r>
      <w:proofErr w:type="spellEnd"/>
      <w:r w:rsidR="00C8012A">
        <w:rPr>
          <w:rFonts w:asciiTheme="minorHAnsi" w:hAnsiTheme="minorHAnsi" w:cstheme="minorBidi"/>
          <w:b/>
          <w:sz w:val="22"/>
          <w:szCs w:val="22"/>
        </w:rPr>
        <w:t xml:space="preserve"> </w:t>
      </w:r>
      <w:proofErr w:type="spellStart"/>
      <w:r w:rsidR="00C8012A">
        <w:rPr>
          <w:rFonts w:asciiTheme="minorHAnsi" w:hAnsiTheme="minorHAnsi" w:cstheme="minorBidi"/>
          <w:b/>
          <w:sz w:val="22"/>
          <w:szCs w:val="22"/>
        </w:rPr>
        <w:t>Vlaanderen</w:t>
      </w:r>
      <w:proofErr w:type="spellEnd"/>
      <w:r w:rsidRPr="00721043">
        <w:rPr>
          <w:rFonts w:asciiTheme="minorHAnsi" w:hAnsiTheme="minorHAnsi" w:cstheme="minorBidi"/>
          <w:b/>
          <w:sz w:val="22"/>
          <w:szCs w:val="22"/>
        </w:rPr>
        <w:t>:</w:t>
      </w:r>
    </w:p>
    <w:p w14:paraId="3F682799" w14:textId="77777777" w:rsidR="00721043" w:rsidRPr="00721043" w:rsidRDefault="00721043" w:rsidP="00721043">
      <w:pPr>
        <w:pStyle w:val="Lijstalinea"/>
        <w:rPr>
          <w:rFonts w:asciiTheme="minorHAnsi" w:hAnsiTheme="minorHAnsi" w:cstheme="minorBidi"/>
          <w:b/>
          <w:sz w:val="22"/>
          <w:szCs w:val="22"/>
        </w:rPr>
      </w:pPr>
    </w:p>
    <w:tbl>
      <w:tblPr>
        <w:tblStyle w:val="Tabelraster"/>
        <w:tblW w:w="15730" w:type="dxa"/>
        <w:tblLook w:val="04A0" w:firstRow="1" w:lastRow="0" w:firstColumn="1" w:lastColumn="0" w:noHBand="0" w:noVBand="1"/>
      </w:tblPr>
      <w:tblGrid>
        <w:gridCol w:w="1209"/>
        <w:gridCol w:w="1949"/>
        <w:gridCol w:w="3731"/>
        <w:gridCol w:w="2324"/>
        <w:gridCol w:w="3020"/>
        <w:gridCol w:w="3497"/>
      </w:tblGrid>
      <w:tr w:rsidR="00CF30AD" w:rsidRPr="00C9113F" w14:paraId="5C8DDD01" w14:textId="77777777" w:rsidTr="00C8012A">
        <w:tc>
          <w:tcPr>
            <w:tcW w:w="1242" w:type="dxa"/>
          </w:tcPr>
          <w:p w14:paraId="19C3E6E2" w14:textId="77777777" w:rsidR="00CF30AD" w:rsidRPr="00C9113F" w:rsidRDefault="00CF30AD" w:rsidP="00C8012A">
            <w:pPr>
              <w:rPr>
                <w:rFonts w:asciiTheme="minorHAnsi" w:hAnsiTheme="minorHAnsi" w:cstheme="minorHAnsi"/>
                <w:b/>
                <w:sz w:val="22"/>
                <w:szCs w:val="22"/>
              </w:rPr>
            </w:pPr>
            <w:r w:rsidRPr="00C9113F">
              <w:rPr>
                <w:rFonts w:asciiTheme="minorHAnsi" w:hAnsiTheme="minorHAnsi" w:cstheme="minorHAnsi"/>
                <w:b/>
                <w:sz w:val="22"/>
                <w:szCs w:val="22"/>
              </w:rPr>
              <w:t>Timing</w:t>
            </w:r>
          </w:p>
        </w:tc>
        <w:tc>
          <w:tcPr>
            <w:tcW w:w="1985" w:type="dxa"/>
          </w:tcPr>
          <w:p w14:paraId="0B7D3ED3" w14:textId="77777777" w:rsidR="00CF30AD" w:rsidRPr="00C9113F" w:rsidRDefault="00CF30AD" w:rsidP="00C8012A">
            <w:pPr>
              <w:rPr>
                <w:rFonts w:asciiTheme="minorHAnsi" w:hAnsiTheme="minorHAnsi" w:cstheme="minorHAnsi"/>
                <w:b/>
                <w:sz w:val="22"/>
                <w:szCs w:val="22"/>
              </w:rPr>
            </w:pPr>
            <w:proofErr w:type="spellStart"/>
            <w:r w:rsidRPr="00C9113F">
              <w:rPr>
                <w:rFonts w:asciiTheme="minorHAnsi" w:hAnsiTheme="minorHAnsi" w:cstheme="minorHAnsi"/>
                <w:b/>
                <w:sz w:val="22"/>
                <w:szCs w:val="22"/>
              </w:rPr>
              <w:t>Leerinhoud</w:t>
            </w:r>
            <w:proofErr w:type="spellEnd"/>
          </w:p>
        </w:tc>
        <w:tc>
          <w:tcPr>
            <w:tcW w:w="3856" w:type="dxa"/>
          </w:tcPr>
          <w:p w14:paraId="5EDFEC82" w14:textId="77777777" w:rsidR="00CF30AD" w:rsidRPr="00C9113F" w:rsidRDefault="00CF30AD" w:rsidP="00C8012A">
            <w:pPr>
              <w:rPr>
                <w:rFonts w:asciiTheme="minorHAnsi" w:hAnsiTheme="minorHAnsi" w:cstheme="minorHAnsi"/>
                <w:b/>
                <w:sz w:val="22"/>
                <w:szCs w:val="22"/>
              </w:rPr>
            </w:pPr>
            <w:proofErr w:type="spellStart"/>
            <w:r w:rsidRPr="00C9113F">
              <w:rPr>
                <w:rFonts w:asciiTheme="minorHAnsi" w:hAnsiTheme="minorHAnsi" w:cstheme="minorHAnsi"/>
                <w:b/>
                <w:sz w:val="22"/>
                <w:szCs w:val="22"/>
              </w:rPr>
              <w:t>Aanpak</w:t>
            </w:r>
            <w:proofErr w:type="spellEnd"/>
            <w:r w:rsidRPr="00C9113F">
              <w:rPr>
                <w:rFonts w:asciiTheme="minorHAnsi" w:hAnsiTheme="minorHAnsi" w:cstheme="minorHAnsi"/>
                <w:b/>
                <w:sz w:val="22"/>
                <w:szCs w:val="22"/>
              </w:rPr>
              <w:t>/</w:t>
            </w:r>
            <w:proofErr w:type="spellStart"/>
            <w:r w:rsidRPr="00C9113F">
              <w:rPr>
                <w:rFonts w:asciiTheme="minorHAnsi" w:hAnsiTheme="minorHAnsi" w:cstheme="minorHAnsi"/>
                <w:b/>
                <w:sz w:val="22"/>
                <w:szCs w:val="22"/>
              </w:rPr>
              <w:t>werkvorm</w:t>
            </w:r>
            <w:proofErr w:type="spellEnd"/>
          </w:p>
        </w:tc>
        <w:tc>
          <w:tcPr>
            <w:tcW w:w="1843" w:type="dxa"/>
          </w:tcPr>
          <w:p w14:paraId="4F81187C" w14:textId="77777777" w:rsidR="00CF30AD" w:rsidRPr="00C9113F" w:rsidRDefault="00CF30AD" w:rsidP="00C8012A">
            <w:pPr>
              <w:rPr>
                <w:rFonts w:asciiTheme="minorHAnsi" w:hAnsiTheme="minorHAnsi" w:cstheme="minorHAnsi"/>
                <w:b/>
                <w:sz w:val="22"/>
                <w:szCs w:val="22"/>
                <w:lang w:val="nl-BE"/>
              </w:rPr>
            </w:pPr>
            <w:r>
              <w:rPr>
                <w:rFonts w:asciiTheme="minorHAnsi" w:hAnsiTheme="minorHAnsi" w:cstheme="minorHAnsi"/>
                <w:b/>
                <w:sz w:val="22"/>
                <w:szCs w:val="22"/>
                <w:lang w:val="nl-BE"/>
              </w:rPr>
              <w:t>Taal</w:t>
            </w:r>
          </w:p>
        </w:tc>
        <w:tc>
          <w:tcPr>
            <w:tcW w:w="3118" w:type="dxa"/>
          </w:tcPr>
          <w:p w14:paraId="26951E0C" w14:textId="77777777" w:rsidR="00CF30AD" w:rsidRPr="00C9113F" w:rsidRDefault="00CF30AD" w:rsidP="00C8012A">
            <w:pPr>
              <w:rPr>
                <w:rFonts w:asciiTheme="minorHAnsi" w:hAnsiTheme="minorHAnsi" w:cstheme="minorHAnsi"/>
                <w:b/>
                <w:sz w:val="22"/>
                <w:szCs w:val="22"/>
                <w:lang w:val="nl-BE"/>
              </w:rPr>
            </w:pPr>
            <w:r w:rsidRPr="00C9113F">
              <w:rPr>
                <w:rFonts w:asciiTheme="minorHAnsi" w:hAnsiTheme="minorHAnsi" w:cstheme="minorHAnsi"/>
                <w:b/>
                <w:sz w:val="22"/>
                <w:szCs w:val="22"/>
                <w:lang w:val="nl-BE"/>
              </w:rPr>
              <w:t>Link naar leerplan 3de graad</w:t>
            </w:r>
          </w:p>
        </w:tc>
        <w:tc>
          <w:tcPr>
            <w:tcW w:w="3686" w:type="dxa"/>
          </w:tcPr>
          <w:p w14:paraId="41AE7366" w14:textId="77777777" w:rsidR="00CF30AD" w:rsidRPr="00C9113F" w:rsidRDefault="00CF30AD" w:rsidP="00C8012A">
            <w:pPr>
              <w:rPr>
                <w:rFonts w:asciiTheme="minorHAnsi" w:hAnsiTheme="minorHAnsi" w:cstheme="minorHAnsi"/>
                <w:b/>
                <w:sz w:val="22"/>
                <w:szCs w:val="22"/>
              </w:rPr>
            </w:pPr>
            <w:proofErr w:type="spellStart"/>
            <w:r w:rsidRPr="00C9113F">
              <w:rPr>
                <w:rFonts w:asciiTheme="minorHAnsi" w:hAnsiTheme="minorHAnsi" w:cstheme="minorHAnsi"/>
                <w:b/>
                <w:sz w:val="22"/>
                <w:szCs w:val="22"/>
              </w:rPr>
              <w:t>organisatie</w:t>
            </w:r>
            <w:proofErr w:type="spellEnd"/>
            <w:r w:rsidRPr="00C9113F">
              <w:rPr>
                <w:rFonts w:asciiTheme="minorHAnsi" w:hAnsiTheme="minorHAnsi" w:cstheme="minorHAnsi"/>
                <w:b/>
                <w:sz w:val="22"/>
                <w:szCs w:val="22"/>
              </w:rPr>
              <w:t xml:space="preserve"> </w:t>
            </w:r>
            <w:proofErr w:type="spellStart"/>
            <w:r w:rsidRPr="00C9113F">
              <w:rPr>
                <w:rFonts w:asciiTheme="minorHAnsi" w:hAnsiTheme="minorHAnsi" w:cstheme="minorHAnsi"/>
                <w:b/>
                <w:sz w:val="22"/>
                <w:szCs w:val="22"/>
              </w:rPr>
              <w:t>en</w:t>
            </w:r>
            <w:proofErr w:type="spellEnd"/>
            <w:r w:rsidRPr="00C9113F">
              <w:rPr>
                <w:rFonts w:asciiTheme="minorHAnsi" w:hAnsiTheme="minorHAnsi" w:cstheme="minorHAnsi"/>
                <w:b/>
                <w:sz w:val="22"/>
                <w:szCs w:val="22"/>
              </w:rPr>
              <w:t xml:space="preserve"> </w:t>
            </w:r>
            <w:proofErr w:type="spellStart"/>
            <w:r w:rsidRPr="00C9113F">
              <w:rPr>
                <w:rFonts w:asciiTheme="minorHAnsi" w:hAnsiTheme="minorHAnsi" w:cstheme="minorHAnsi"/>
                <w:b/>
                <w:sz w:val="22"/>
                <w:szCs w:val="22"/>
              </w:rPr>
              <w:t>ontwikkeld</w:t>
            </w:r>
            <w:proofErr w:type="spellEnd"/>
            <w:r w:rsidRPr="00C9113F">
              <w:rPr>
                <w:rFonts w:asciiTheme="minorHAnsi" w:hAnsiTheme="minorHAnsi" w:cstheme="minorHAnsi"/>
                <w:b/>
                <w:sz w:val="22"/>
                <w:szCs w:val="22"/>
              </w:rPr>
              <w:t xml:space="preserve"> </w:t>
            </w:r>
            <w:proofErr w:type="spellStart"/>
            <w:r w:rsidRPr="00C9113F">
              <w:rPr>
                <w:rFonts w:asciiTheme="minorHAnsi" w:hAnsiTheme="minorHAnsi" w:cstheme="minorHAnsi"/>
                <w:b/>
                <w:sz w:val="22"/>
                <w:szCs w:val="22"/>
              </w:rPr>
              <w:t>materiaal</w:t>
            </w:r>
            <w:proofErr w:type="spellEnd"/>
          </w:p>
        </w:tc>
      </w:tr>
      <w:tr w:rsidR="00CF30AD" w:rsidRPr="00CF30AD" w14:paraId="345DAE6E" w14:textId="77777777" w:rsidTr="00C8012A">
        <w:tc>
          <w:tcPr>
            <w:tcW w:w="1242" w:type="dxa"/>
          </w:tcPr>
          <w:p w14:paraId="49645E1B" w14:textId="77777777" w:rsidR="00CF30AD" w:rsidRPr="00C9113F" w:rsidRDefault="00E73AB1" w:rsidP="00C8012A">
            <w:pPr>
              <w:rPr>
                <w:rFonts w:asciiTheme="minorHAnsi" w:hAnsiTheme="minorHAnsi" w:cstheme="minorHAnsi"/>
                <w:sz w:val="22"/>
                <w:szCs w:val="22"/>
              </w:rPr>
            </w:pPr>
            <w:r w:rsidRPr="00E73AB1">
              <w:rPr>
                <w:rFonts w:asciiTheme="minorHAnsi" w:hAnsiTheme="minorHAnsi" w:cstheme="minorHAnsi"/>
                <w:sz w:val="22"/>
                <w:szCs w:val="22"/>
              </w:rPr>
              <w:t>10-15</w:t>
            </w:r>
            <w:r w:rsidR="00BF6C08" w:rsidRPr="00E73AB1">
              <w:rPr>
                <w:rFonts w:asciiTheme="minorHAnsi" w:hAnsiTheme="minorHAnsi" w:cstheme="minorHAnsi"/>
                <w:sz w:val="22"/>
                <w:szCs w:val="22"/>
              </w:rPr>
              <w:t xml:space="preserve"> </w:t>
            </w:r>
            <w:r w:rsidR="00BF6C08">
              <w:rPr>
                <w:rFonts w:asciiTheme="minorHAnsi" w:hAnsiTheme="minorHAnsi" w:cstheme="minorHAnsi"/>
                <w:sz w:val="22"/>
                <w:szCs w:val="22"/>
              </w:rPr>
              <w:t>min.</w:t>
            </w:r>
          </w:p>
        </w:tc>
        <w:tc>
          <w:tcPr>
            <w:tcW w:w="1985" w:type="dxa"/>
          </w:tcPr>
          <w:p w14:paraId="2A7B1D7B" w14:textId="77777777" w:rsidR="00CF30AD" w:rsidRPr="00A5022D" w:rsidRDefault="0086722E" w:rsidP="00C8012A">
            <w:pPr>
              <w:rPr>
                <w:rFonts w:asciiTheme="minorHAnsi" w:hAnsiTheme="minorHAnsi" w:cstheme="minorHAnsi"/>
                <w:sz w:val="22"/>
                <w:szCs w:val="22"/>
                <w:lang w:val="nl-BE"/>
              </w:rPr>
            </w:pPr>
            <w:r>
              <w:rPr>
                <w:rFonts w:asciiTheme="minorHAnsi" w:hAnsiTheme="minorHAnsi" w:cstheme="minorHAnsi"/>
                <w:sz w:val="22"/>
                <w:szCs w:val="22"/>
                <w:lang w:val="nl-BE"/>
              </w:rPr>
              <w:t xml:space="preserve">Herhaling </w:t>
            </w:r>
          </w:p>
        </w:tc>
        <w:tc>
          <w:tcPr>
            <w:tcW w:w="3856" w:type="dxa"/>
          </w:tcPr>
          <w:p w14:paraId="5026D232" w14:textId="77777777" w:rsidR="00CF30AD" w:rsidRDefault="0086722E" w:rsidP="00C8012A">
            <w:pPr>
              <w:rPr>
                <w:rFonts w:asciiTheme="minorHAnsi" w:hAnsiTheme="minorHAnsi" w:cstheme="minorHAnsi"/>
                <w:sz w:val="22"/>
                <w:szCs w:val="22"/>
                <w:lang w:val="nl-BE"/>
              </w:rPr>
            </w:pPr>
            <w:r>
              <w:rPr>
                <w:rFonts w:asciiTheme="minorHAnsi" w:hAnsiTheme="minorHAnsi" w:cstheme="minorHAnsi"/>
                <w:sz w:val="22"/>
                <w:szCs w:val="22"/>
                <w:lang w:val="nl-BE"/>
              </w:rPr>
              <w:t>- Alfabetliedje: laat de hele groep een eerste keer luisteren en daarna meezingen met het alfabetlied</w:t>
            </w:r>
            <w:r w:rsidR="00EF469A">
              <w:rPr>
                <w:rFonts w:asciiTheme="minorHAnsi" w:hAnsiTheme="minorHAnsi" w:cstheme="minorHAnsi"/>
                <w:sz w:val="22"/>
                <w:szCs w:val="22"/>
                <w:lang w:val="nl-BE"/>
              </w:rPr>
              <w:t>.</w:t>
            </w:r>
          </w:p>
          <w:p w14:paraId="7C5AB22F" w14:textId="77777777" w:rsidR="00A5022D" w:rsidRPr="00A5022D" w:rsidRDefault="00A5022D" w:rsidP="00C8012A">
            <w:pPr>
              <w:rPr>
                <w:rFonts w:asciiTheme="minorHAnsi" w:hAnsiTheme="minorHAnsi" w:cstheme="minorHAnsi"/>
                <w:sz w:val="22"/>
                <w:szCs w:val="22"/>
                <w:lang w:val="nl-BE"/>
              </w:rPr>
            </w:pPr>
            <w:r>
              <w:rPr>
                <w:rFonts w:asciiTheme="minorHAnsi" w:hAnsiTheme="minorHAnsi" w:cstheme="minorHAnsi"/>
                <w:sz w:val="22"/>
                <w:szCs w:val="22"/>
                <w:lang w:val="nl-BE"/>
              </w:rPr>
              <w:t xml:space="preserve">- </w:t>
            </w:r>
            <w:r w:rsidR="0086722E">
              <w:rPr>
                <w:rFonts w:asciiTheme="minorHAnsi" w:hAnsiTheme="minorHAnsi" w:cstheme="minorHAnsi"/>
                <w:sz w:val="22"/>
                <w:szCs w:val="22"/>
                <w:lang w:val="nl-BE"/>
              </w:rPr>
              <w:t>Taalquiz</w:t>
            </w:r>
            <w:r>
              <w:rPr>
                <w:rFonts w:asciiTheme="minorHAnsi" w:hAnsiTheme="minorHAnsi" w:cstheme="minorHAnsi"/>
                <w:sz w:val="22"/>
                <w:szCs w:val="22"/>
                <w:lang w:val="nl-BE"/>
              </w:rPr>
              <w:t xml:space="preserve">: </w:t>
            </w:r>
            <w:r w:rsidR="0086722E">
              <w:rPr>
                <w:rFonts w:asciiTheme="minorHAnsi" w:hAnsiTheme="minorHAnsi" w:cstheme="minorHAnsi"/>
                <w:sz w:val="22"/>
                <w:szCs w:val="22"/>
                <w:lang w:val="nl-BE"/>
              </w:rPr>
              <w:t xml:space="preserve">(4 vraagrondes) laat de lln. per groepje antwoorden (gekleurde bordjes ophouden). Geef bij </w:t>
            </w:r>
            <w:r w:rsidR="00D97AEB">
              <w:rPr>
                <w:rFonts w:asciiTheme="minorHAnsi" w:hAnsiTheme="minorHAnsi" w:cstheme="minorHAnsi"/>
                <w:sz w:val="22"/>
                <w:szCs w:val="22"/>
                <w:lang w:val="nl-BE"/>
              </w:rPr>
              <w:t xml:space="preserve">eventuele </w:t>
            </w:r>
            <w:r w:rsidR="0086722E">
              <w:rPr>
                <w:rFonts w:asciiTheme="minorHAnsi" w:hAnsiTheme="minorHAnsi" w:cstheme="minorHAnsi"/>
                <w:sz w:val="22"/>
                <w:szCs w:val="22"/>
                <w:lang w:val="nl-BE"/>
              </w:rPr>
              <w:t xml:space="preserve">vragen per ronde extra uitleg. </w:t>
            </w:r>
          </w:p>
        </w:tc>
        <w:tc>
          <w:tcPr>
            <w:tcW w:w="1843" w:type="dxa"/>
          </w:tcPr>
          <w:p w14:paraId="3E72B61A" w14:textId="77777777" w:rsidR="0086722E" w:rsidRPr="00157A45" w:rsidRDefault="00B24036" w:rsidP="00C8012A">
            <w:pPr>
              <w:spacing w:after="200" w:line="276" w:lineRule="auto"/>
              <w:rPr>
                <w:rFonts w:asciiTheme="minorHAnsi" w:hAnsiTheme="minorHAnsi" w:cstheme="minorHAnsi"/>
                <w:sz w:val="22"/>
                <w:szCs w:val="22"/>
                <w:lang w:val="nl-BE"/>
              </w:rPr>
            </w:pPr>
            <w:r w:rsidRPr="00157A45">
              <w:rPr>
                <w:rFonts w:asciiTheme="minorHAnsi" w:hAnsiTheme="minorHAnsi" w:cstheme="minorHAnsi"/>
                <w:sz w:val="22"/>
                <w:szCs w:val="22"/>
                <w:lang w:val="nl-BE"/>
              </w:rPr>
              <w:t xml:space="preserve">Alfabet </w:t>
            </w:r>
          </w:p>
          <w:p w14:paraId="51C0D531" w14:textId="77777777" w:rsidR="00B24036" w:rsidRPr="00157A45" w:rsidRDefault="00B24036" w:rsidP="00C8012A">
            <w:pPr>
              <w:spacing w:after="200" w:line="276" w:lineRule="auto"/>
              <w:rPr>
                <w:rFonts w:asciiTheme="minorHAnsi" w:hAnsiTheme="minorHAnsi" w:cstheme="minorHAnsi"/>
                <w:sz w:val="22"/>
                <w:szCs w:val="22"/>
                <w:lang w:val="nl-BE"/>
              </w:rPr>
            </w:pPr>
            <w:r w:rsidRPr="00157A45">
              <w:rPr>
                <w:rFonts w:asciiTheme="minorHAnsi" w:hAnsiTheme="minorHAnsi" w:cstheme="minorHAnsi"/>
                <w:sz w:val="22"/>
                <w:szCs w:val="22"/>
                <w:lang w:val="nl-BE"/>
              </w:rPr>
              <w:t>Vocabularium: familieverbanden</w:t>
            </w:r>
          </w:p>
          <w:p w14:paraId="6DBF9928" w14:textId="77777777" w:rsidR="00B24036" w:rsidRPr="00B24036" w:rsidRDefault="00B24036" w:rsidP="00C8012A">
            <w:pPr>
              <w:spacing w:after="200" w:line="276" w:lineRule="auto"/>
              <w:rPr>
                <w:rFonts w:asciiTheme="minorHAnsi" w:hAnsiTheme="minorHAnsi" w:cstheme="minorHAnsi"/>
                <w:color w:val="FF0000"/>
                <w:sz w:val="22"/>
                <w:szCs w:val="22"/>
                <w:lang w:val="nl-BE"/>
              </w:rPr>
            </w:pPr>
            <w:r w:rsidRPr="00157A45">
              <w:rPr>
                <w:rFonts w:asciiTheme="minorHAnsi" w:hAnsiTheme="minorHAnsi" w:cstheme="minorHAnsi"/>
                <w:sz w:val="22"/>
                <w:szCs w:val="22"/>
                <w:lang w:val="nl-BE"/>
              </w:rPr>
              <w:t xml:space="preserve"> W</w:t>
            </w:r>
            <w:r w:rsidR="00157A45">
              <w:rPr>
                <w:rFonts w:asciiTheme="minorHAnsi" w:hAnsiTheme="minorHAnsi" w:cstheme="minorHAnsi"/>
                <w:sz w:val="22"/>
                <w:szCs w:val="22"/>
                <w:lang w:val="nl-BE"/>
              </w:rPr>
              <w:t xml:space="preserve">erkwoorden: </w:t>
            </w:r>
            <w:r w:rsidRPr="00157A45">
              <w:rPr>
                <w:rFonts w:asciiTheme="minorHAnsi" w:hAnsiTheme="minorHAnsi" w:cstheme="minorHAnsi"/>
                <w:sz w:val="22"/>
                <w:szCs w:val="22"/>
                <w:lang w:val="nl-BE"/>
              </w:rPr>
              <w:t>3e pers. enk/</w:t>
            </w:r>
            <w:r w:rsidR="00157A45">
              <w:rPr>
                <w:rFonts w:asciiTheme="minorHAnsi" w:hAnsiTheme="minorHAnsi" w:cstheme="minorHAnsi"/>
                <w:sz w:val="22"/>
                <w:szCs w:val="22"/>
                <w:lang w:val="nl-BE"/>
              </w:rPr>
              <w:t>mv</w:t>
            </w:r>
          </w:p>
        </w:tc>
        <w:tc>
          <w:tcPr>
            <w:tcW w:w="3118" w:type="dxa"/>
          </w:tcPr>
          <w:p w14:paraId="6A6383FF" w14:textId="77777777" w:rsidR="00DE6A96" w:rsidRDefault="00157A45" w:rsidP="00C8012A">
            <w:pPr>
              <w:spacing w:after="200" w:line="276" w:lineRule="auto"/>
              <w:rPr>
                <w:rFonts w:asciiTheme="minorHAnsi" w:hAnsiTheme="minorHAnsi" w:cstheme="minorHAnsi"/>
                <w:sz w:val="22"/>
                <w:szCs w:val="22"/>
                <w:lang w:val="nl-BE"/>
              </w:rPr>
            </w:pPr>
            <w:r w:rsidRPr="00157A45">
              <w:rPr>
                <w:rFonts w:asciiTheme="minorHAnsi" w:hAnsiTheme="minorHAnsi" w:cstheme="minorHAnsi"/>
                <w:b/>
                <w:sz w:val="22"/>
                <w:szCs w:val="22"/>
                <w:lang w:val="nl-BE"/>
              </w:rPr>
              <w:t xml:space="preserve">NED TB </w:t>
            </w:r>
            <w:r>
              <w:rPr>
                <w:rFonts w:asciiTheme="minorHAnsi" w:hAnsiTheme="minorHAnsi" w:cstheme="minorHAnsi"/>
                <w:b/>
                <w:sz w:val="22"/>
                <w:szCs w:val="22"/>
                <w:lang w:val="nl-BE"/>
              </w:rPr>
              <w:t xml:space="preserve">24 </w:t>
            </w:r>
            <w:r w:rsidRPr="00157A45">
              <w:rPr>
                <w:rFonts w:asciiTheme="minorHAnsi" w:hAnsiTheme="minorHAnsi" w:cstheme="minorHAnsi"/>
                <w:sz w:val="22"/>
                <w:szCs w:val="22"/>
                <w:lang w:val="nl-BE"/>
              </w:rPr>
              <w:t>De leerlingen kunnen op hun niveau nadenken over het alfabet en daarbij de taalbeschouwelijke term gebruiken.</w:t>
            </w:r>
          </w:p>
          <w:p w14:paraId="06CBC035" w14:textId="77777777" w:rsidR="00840851" w:rsidRDefault="00840851" w:rsidP="00C8012A">
            <w:pPr>
              <w:spacing w:after="200" w:line="276" w:lineRule="auto"/>
              <w:rPr>
                <w:rFonts w:asciiTheme="minorHAnsi" w:hAnsiTheme="minorHAnsi" w:cstheme="minorHAnsi"/>
                <w:sz w:val="22"/>
                <w:szCs w:val="22"/>
                <w:lang w:val="nl-BE"/>
              </w:rPr>
            </w:pPr>
            <w:r w:rsidRPr="00840851">
              <w:rPr>
                <w:rFonts w:asciiTheme="minorHAnsi" w:hAnsiTheme="minorHAnsi" w:cstheme="minorHAnsi"/>
                <w:b/>
                <w:sz w:val="22"/>
                <w:szCs w:val="22"/>
                <w:lang w:val="nl-BE"/>
              </w:rPr>
              <w:t>FR DO 1.7</w:t>
            </w:r>
            <w:r>
              <w:rPr>
                <w:rFonts w:asciiTheme="minorHAnsi" w:hAnsiTheme="minorHAnsi" w:cstheme="minorHAnsi"/>
                <w:sz w:val="22"/>
                <w:szCs w:val="22"/>
                <w:lang w:val="nl-BE"/>
              </w:rPr>
              <w:t xml:space="preserve"> </w:t>
            </w:r>
            <w:r w:rsidRPr="00840851">
              <w:rPr>
                <w:rFonts w:asciiTheme="minorHAnsi" w:hAnsiTheme="minorHAnsi" w:cstheme="minorHAnsi"/>
                <w:sz w:val="22"/>
                <w:szCs w:val="22"/>
                <w:lang w:val="nl-BE"/>
              </w:rPr>
              <w:t xml:space="preserve">Begrijpen, vragen, meedelen welke de familierelaties zijn.  </w:t>
            </w:r>
          </w:p>
          <w:p w14:paraId="51995A50" w14:textId="77777777" w:rsidR="00840851" w:rsidRPr="00157A45" w:rsidRDefault="00840851" w:rsidP="00C8012A">
            <w:pPr>
              <w:spacing w:after="200" w:line="276" w:lineRule="auto"/>
              <w:rPr>
                <w:rFonts w:asciiTheme="minorHAnsi" w:hAnsiTheme="minorHAnsi" w:cstheme="minorHAnsi"/>
                <w:b/>
                <w:sz w:val="22"/>
                <w:szCs w:val="22"/>
                <w:lang w:val="nl-BE"/>
              </w:rPr>
            </w:pPr>
            <w:r>
              <w:rPr>
                <w:rFonts w:asciiTheme="minorHAnsi" w:hAnsiTheme="minorHAnsi" w:cstheme="minorHAnsi"/>
                <w:b/>
                <w:sz w:val="22"/>
                <w:szCs w:val="22"/>
                <w:lang w:val="nl-BE"/>
              </w:rPr>
              <w:t xml:space="preserve">NED TB 13.2 </w:t>
            </w:r>
            <w:r w:rsidRPr="00840851">
              <w:rPr>
                <w:rFonts w:asciiTheme="minorHAnsi" w:hAnsiTheme="minorHAnsi" w:cstheme="minorHAnsi"/>
                <w:sz w:val="22"/>
                <w:szCs w:val="22"/>
                <w:lang w:val="nl-BE"/>
              </w:rPr>
              <w:t>Inzien dat een werkwoord meerdere vormen kan hebben en dat er een bepaalde regelmaat is in de vorming van werkwoorden.</w:t>
            </w:r>
          </w:p>
        </w:tc>
        <w:tc>
          <w:tcPr>
            <w:tcW w:w="3686" w:type="dxa"/>
          </w:tcPr>
          <w:p w14:paraId="032A9D96" w14:textId="77777777" w:rsidR="0086722E" w:rsidRDefault="00D97AEB" w:rsidP="00C8012A">
            <w:pPr>
              <w:rPr>
                <w:rFonts w:asciiTheme="minorHAnsi" w:hAnsiTheme="minorHAnsi" w:cstheme="minorHAnsi"/>
                <w:sz w:val="22"/>
                <w:szCs w:val="22"/>
                <w:lang w:val="nl-BE"/>
              </w:rPr>
            </w:pPr>
            <w:r>
              <w:rPr>
                <w:rFonts w:asciiTheme="minorHAnsi" w:hAnsiTheme="minorHAnsi" w:cstheme="minorHAnsi"/>
                <w:sz w:val="22"/>
                <w:szCs w:val="22"/>
                <w:lang w:val="nl-BE"/>
              </w:rPr>
              <w:t>- Powerpoint met link naar alfabetlied</w:t>
            </w:r>
          </w:p>
          <w:p w14:paraId="14EC33E6" w14:textId="77777777" w:rsidR="00D97AEB" w:rsidRDefault="00D97AEB" w:rsidP="00C8012A">
            <w:pPr>
              <w:rPr>
                <w:rFonts w:asciiTheme="minorHAnsi" w:hAnsiTheme="minorHAnsi" w:cstheme="minorHAnsi"/>
                <w:sz w:val="22"/>
                <w:szCs w:val="22"/>
                <w:lang w:val="nl-BE"/>
              </w:rPr>
            </w:pPr>
            <w:r>
              <w:rPr>
                <w:rFonts w:asciiTheme="minorHAnsi" w:hAnsiTheme="minorHAnsi" w:cstheme="minorHAnsi"/>
                <w:sz w:val="22"/>
                <w:szCs w:val="22"/>
                <w:lang w:val="nl-BE"/>
              </w:rPr>
              <w:t>- Powerpoint met taalquiz</w:t>
            </w:r>
          </w:p>
          <w:p w14:paraId="448FBF12" w14:textId="77777777" w:rsidR="00D97AEB" w:rsidRPr="00CF30AD" w:rsidRDefault="00D97AEB" w:rsidP="00C8012A">
            <w:pPr>
              <w:rPr>
                <w:rFonts w:asciiTheme="minorHAnsi" w:hAnsiTheme="minorHAnsi" w:cstheme="minorHAnsi"/>
                <w:sz w:val="22"/>
                <w:szCs w:val="22"/>
                <w:lang w:val="nl-BE"/>
              </w:rPr>
            </w:pPr>
            <w:r>
              <w:rPr>
                <w:rFonts w:asciiTheme="minorHAnsi" w:hAnsiTheme="minorHAnsi" w:cstheme="minorHAnsi"/>
                <w:sz w:val="22"/>
                <w:szCs w:val="22"/>
                <w:lang w:val="nl-BE"/>
              </w:rPr>
              <w:t>- Gekleurd papier</w:t>
            </w:r>
          </w:p>
          <w:p w14:paraId="59A1EF14" w14:textId="77777777" w:rsidR="00A5022D" w:rsidRPr="00CF30AD" w:rsidRDefault="00A5022D" w:rsidP="00C8012A">
            <w:pPr>
              <w:rPr>
                <w:rFonts w:asciiTheme="minorHAnsi" w:hAnsiTheme="minorHAnsi" w:cstheme="minorHAnsi"/>
                <w:sz w:val="22"/>
                <w:szCs w:val="22"/>
                <w:lang w:val="nl-BE"/>
              </w:rPr>
            </w:pPr>
          </w:p>
        </w:tc>
      </w:tr>
      <w:tr w:rsidR="00CF30AD" w:rsidRPr="00CF30AD" w14:paraId="0F1412AA" w14:textId="77777777" w:rsidTr="00C8012A">
        <w:tc>
          <w:tcPr>
            <w:tcW w:w="1242" w:type="dxa"/>
          </w:tcPr>
          <w:p w14:paraId="08F9757A" w14:textId="77777777" w:rsidR="00CF30AD" w:rsidRPr="00CF30AD" w:rsidRDefault="00E73AB1" w:rsidP="00C8012A">
            <w:pPr>
              <w:rPr>
                <w:rFonts w:asciiTheme="minorHAnsi" w:hAnsiTheme="minorHAnsi" w:cstheme="minorHAnsi"/>
                <w:sz w:val="22"/>
                <w:szCs w:val="22"/>
                <w:lang w:val="nl-BE"/>
              </w:rPr>
            </w:pPr>
            <w:r w:rsidRPr="00E73AB1">
              <w:rPr>
                <w:rFonts w:asciiTheme="minorHAnsi" w:hAnsiTheme="minorHAnsi" w:cstheme="minorHAnsi"/>
                <w:sz w:val="22"/>
                <w:szCs w:val="22"/>
                <w:lang w:val="nl-BE"/>
              </w:rPr>
              <w:lastRenderedPageBreak/>
              <w:t>20</w:t>
            </w:r>
            <w:r w:rsidR="006B4E83" w:rsidRPr="00EF469A">
              <w:rPr>
                <w:rFonts w:asciiTheme="minorHAnsi" w:hAnsiTheme="minorHAnsi" w:cstheme="minorHAnsi"/>
                <w:color w:val="FF0000"/>
                <w:sz w:val="22"/>
                <w:szCs w:val="22"/>
                <w:lang w:val="nl-BE"/>
              </w:rPr>
              <w:t xml:space="preserve"> </w:t>
            </w:r>
            <w:r w:rsidR="006B4E83" w:rsidRPr="00DE6A96">
              <w:rPr>
                <w:rFonts w:asciiTheme="minorHAnsi" w:hAnsiTheme="minorHAnsi" w:cstheme="minorHAnsi"/>
                <w:sz w:val="22"/>
                <w:szCs w:val="22"/>
                <w:lang w:val="nl-BE"/>
              </w:rPr>
              <w:t>min.</w:t>
            </w:r>
          </w:p>
        </w:tc>
        <w:tc>
          <w:tcPr>
            <w:tcW w:w="1985" w:type="dxa"/>
          </w:tcPr>
          <w:p w14:paraId="651C6FAF" w14:textId="77777777" w:rsidR="00CF30AD" w:rsidRPr="00CF30AD" w:rsidRDefault="00D97AEB" w:rsidP="00C8012A">
            <w:pPr>
              <w:rPr>
                <w:rFonts w:asciiTheme="minorHAnsi" w:hAnsiTheme="minorHAnsi" w:cstheme="minorHAnsi"/>
                <w:sz w:val="22"/>
                <w:szCs w:val="22"/>
                <w:lang w:val="nl-BE"/>
              </w:rPr>
            </w:pPr>
            <w:r>
              <w:rPr>
                <w:rFonts w:asciiTheme="minorHAnsi" w:hAnsiTheme="minorHAnsi" w:cstheme="minorHAnsi"/>
                <w:sz w:val="22"/>
                <w:szCs w:val="22"/>
                <w:lang w:val="nl-BE"/>
              </w:rPr>
              <w:t>(Onderdelen van) het Griekse theater</w:t>
            </w:r>
          </w:p>
        </w:tc>
        <w:tc>
          <w:tcPr>
            <w:tcW w:w="3856" w:type="dxa"/>
          </w:tcPr>
          <w:p w14:paraId="0EF5666B" w14:textId="77777777" w:rsidR="00CF30AD" w:rsidRPr="00157A45" w:rsidRDefault="00D97AEB" w:rsidP="00C8012A">
            <w:pPr>
              <w:rPr>
                <w:rFonts w:asciiTheme="minorHAnsi" w:hAnsiTheme="minorHAnsi" w:cstheme="minorHAnsi"/>
                <w:sz w:val="22"/>
                <w:szCs w:val="22"/>
                <w:lang w:val="nl-BE"/>
              </w:rPr>
            </w:pPr>
            <w:r w:rsidRPr="00157A45">
              <w:rPr>
                <w:rFonts w:asciiTheme="minorHAnsi" w:hAnsiTheme="minorHAnsi" w:cstheme="minorHAnsi"/>
                <w:sz w:val="22"/>
                <w:szCs w:val="22"/>
                <w:lang w:val="nl-BE"/>
              </w:rPr>
              <w:t>- Introductie: hele groep: vraag de leerlingen wat hun indrukken zijn over het hedendaagse theater. Spiegel/contrasteer nadien deze indrukken met het antieke theater (a.d.h.v. foto’s op de powerpoint).</w:t>
            </w:r>
          </w:p>
          <w:p w14:paraId="7766C22D" w14:textId="77777777" w:rsidR="00D97AEB" w:rsidRPr="00157A45" w:rsidRDefault="00D97AEB" w:rsidP="00C8012A">
            <w:pPr>
              <w:rPr>
                <w:rFonts w:asciiTheme="minorHAnsi" w:hAnsiTheme="minorHAnsi" w:cstheme="minorHAnsi"/>
                <w:sz w:val="22"/>
                <w:szCs w:val="22"/>
                <w:lang w:val="nl-BE"/>
              </w:rPr>
            </w:pPr>
            <w:r w:rsidRPr="00157A45">
              <w:rPr>
                <w:rFonts w:asciiTheme="minorHAnsi" w:hAnsiTheme="minorHAnsi" w:cstheme="minorHAnsi"/>
                <w:sz w:val="22"/>
                <w:szCs w:val="22"/>
                <w:lang w:val="nl-BE"/>
              </w:rPr>
              <w:t>- Kl</w:t>
            </w:r>
            <w:r w:rsidR="001C4A0B" w:rsidRPr="00157A45">
              <w:rPr>
                <w:rFonts w:asciiTheme="minorHAnsi" w:hAnsiTheme="minorHAnsi" w:cstheme="minorHAnsi"/>
                <w:sz w:val="22"/>
                <w:szCs w:val="22"/>
                <w:lang w:val="nl-BE"/>
              </w:rPr>
              <w:t xml:space="preserve">eine groepjes: laat de lln. de gegeven losse onderdelen van </w:t>
            </w:r>
            <w:r w:rsidR="00EF469A" w:rsidRPr="00157A45">
              <w:rPr>
                <w:rFonts w:asciiTheme="minorHAnsi" w:hAnsiTheme="minorHAnsi" w:cstheme="minorHAnsi"/>
                <w:sz w:val="22"/>
                <w:szCs w:val="22"/>
                <w:lang w:val="nl-BE"/>
              </w:rPr>
              <w:t xml:space="preserve">een antiek theater samenleggen (lesgevers en vrijwilligers gaan rond). </w:t>
            </w:r>
            <w:r w:rsidR="001C4A0B" w:rsidRPr="00157A45">
              <w:rPr>
                <w:rFonts w:asciiTheme="minorHAnsi" w:hAnsiTheme="minorHAnsi" w:cstheme="minorHAnsi"/>
                <w:sz w:val="22"/>
                <w:szCs w:val="22"/>
                <w:lang w:val="nl-BE"/>
              </w:rPr>
              <w:t>Overloop daarna klassikaal de juiste oplossing op de powerpoint.</w:t>
            </w:r>
          </w:p>
          <w:p w14:paraId="3C34381A" w14:textId="77777777" w:rsidR="001C4A0B" w:rsidRPr="00157A45" w:rsidRDefault="001C4A0B" w:rsidP="00C8012A">
            <w:pPr>
              <w:rPr>
                <w:rFonts w:asciiTheme="minorHAnsi" w:hAnsiTheme="minorHAnsi" w:cstheme="minorHAnsi"/>
                <w:sz w:val="22"/>
                <w:szCs w:val="22"/>
                <w:lang w:val="nl-BE"/>
              </w:rPr>
            </w:pPr>
            <w:r w:rsidRPr="00157A45">
              <w:rPr>
                <w:rFonts w:asciiTheme="minorHAnsi" w:hAnsiTheme="minorHAnsi" w:cstheme="minorHAnsi"/>
                <w:sz w:val="22"/>
                <w:szCs w:val="22"/>
                <w:lang w:val="nl-BE"/>
              </w:rPr>
              <w:t>- Kleine groepjes: laat de lln. de gegeven Nederlandse benamingen aan de onderdelen van het antieke theater koppelen</w:t>
            </w:r>
            <w:r w:rsidR="00EF469A" w:rsidRPr="00157A45">
              <w:rPr>
                <w:rFonts w:asciiTheme="minorHAnsi" w:hAnsiTheme="minorHAnsi" w:cstheme="minorHAnsi"/>
                <w:sz w:val="22"/>
                <w:szCs w:val="22"/>
                <w:lang w:val="nl-BE"/>
              </w:rPr>
              <w:t xml:space="preserve"> (lesgevers en vrijwilligers gaan rond)</w:t>
            </w:r>
            <w:r w:rsidRPr="00157A45">
              <w:rPr>
                <w:rFonts w:asciiTheme="minorHAnsi" w:hAnsiTheme="minorHAnsi" w:cstheme="minorHAnsi"/>
                <w:sz w:val="22"/>
                <w:szCs w:val="22"/>
                <w:lang w:val="nl-BE"/>
              </w:rPr>
              <w:t>. Overloop daarna de juiste oplossing op de powerpoint.</w:t>
            </w:r>
          </w:p>
          <w:p w14:paraId="3A590BBF" w14:textId="77777777" w:rsidR="00C65870" w:rsidRPr="00157A45" w:rsidRDefault="001C4A0B" w:rsidP="00C8012A">
            <w:pPr>
              <w:rPr>
                <w:rFonts w:asciiTheme="minorHAnsi" w:hAnsiTheme="minorHAnsi" w:cstheme="minorHAnsi"/>
                <w:sz w:val="22"/>
                <w:szCs w:val="22"/>
                <w:lang w:val="nl-BE"/>
              </w:rPr>
            </w:pPr>
            <w:r w:rsidRPr="00157A45">
              <w:rPr>
                <w:rFonts w:asciiTheme="minorHAnsi" w:hAnsiTheme="minorHAnsi" w:cstheme="minorHAnsi"/>
                <w:sz w:val="22"/>
                <w:szCs w:val="22"/>
                <w:lang w:val="nl-BE"/>
              </w:rPr>
              <w:t>- Individueel: deel aan de lln. de handout ‘Het Griekse theater’ uit. Laat de lln. de Nederlandse woorden voor de onderdelen overzetten naar het Gr</w:t>
            </w:r>
            <w:r w:rsidR="00EF469A" w:rsidRPr="00157A45">
              <w:rPr>
                <w:rFonts w:asciiTheme="minorHAnsi" w:hAnsiTheme="minorHAnsi" w:cstheme="minorHAnsi"/>
                <w:sz w:val="22"/>
                <w:szCs w:val="22"/>
                <w:lang w:val="nl-BE"/>
              </w:rPr>
              <w:t>iekse alfabet (lesgevers en vrijwilligers gaan rond).</w:t>
            </w:r>
          </w:p>
        </w:tc>
        <w:tc>
          <w:tcPr>
            <w:tcW w:w="1843" w:type="dxa"/>
          </w:tcPr>
          <w:p w14:paraId="0524711D" w14:textId="77777777" w:rsidR="00C65870" w:rsidRPr="00157A45" w:rsidRDefault="0082025F" w:rsidP="00C8012A">
            <w:pPr>
              <w:spacing w:after="200"/>
              <w:rPr>
                <w:rFonts w:asciiTheme="minorHAnsi" w:hAnsiTheme="minorHAnsi" w:cstheme="minorHAnsi"/>
                <w:sz w:val="22"/>
                <w:szCs w:val="22"/>
                <w:lang w:val="nl-BE"/>
              </w:rPr>
            </w:pPr>
            <w:r w:rsidRPr="00157A45">
              <w:rPr>
                <w:rFonts w:asciiTheme="minorHAnsi" w:hAnsiTheme="minorHAnsi" w:cstheme="minorHAnsi"/>
                <w:sz w:val="22"/>
                <w:szCs w:val="22"/>
                <w:lang w:val="nl-BE"/>
              </w:rPr>
              <w:t>Alfabet (Nederlands omzetten naar Griekse letters)</w:t>
            </w:r>
          </w:p>
          <w:p w14:paraId="62140707" w14:textId="77777777" w:rsidR="00C65870" w:rsidRPr="00157A45" w:rsidRDefault="00C65870" w:rsidP="00C8012A">
            <w:pPr>
              <w:spacing w:after="200"/>
              <w:rPr>
                <w:rFonts w:asciiTheme="minorHAnsi" w:hAnsiTheme="minorHAnsi" w:cstheme="minorHAnsi"/>
                <w:sz w:val="22"/>
                <w:szCs w:val="22"/>
                <w:lang w:val="nl-BE"/>
              </w:rPr>
            </w:pPr>
          </w:p>
          <w:p w14:paraId="355E78CD" w14:textId="77777777" w:rsidR="00C65870" w:rsidRPr="00157A45" w:rsidRDefault="00C65870" w:rsidP="00C8012A">
            <w:pPr>
              <w:spacing w:after="200"/>
              <w:rPr>
                <w:rFonts w:asciiTheme="minorHAnsi" w:hAnsiTheme="minorHAnsi" w:cstheme="minorHAnsi"/>
                <w:sz w:val="22"/>
                <w:szCs w:val="22"/>
                <w:lang w:val="nl-BE"/>
              </w:rPr>
            </w:pPr>
          </w:p>
          <w:p w14:paraId="044D2179" w14:textId="77777777" w:rsidR="00C65870" w:rsidRPr="00157A45" w:rsidRDefault="00C65870" w:rsidP="00C8012A">
            <w:pPr>
              <w:spacing w:after="200"/>
              <w:rPr>
                <w:rFonts w:asciiTheme="minorHAnsi" w:hAnsiTheme="minorHAnsi" w:cstheme="minorHAnsi"/>
                <w:sz w:val="22"/>
                <w:szCs w:val="22"/>
                <w:lang w:val="nl-BE"/>
              </w:rPr>
            </w:pPr>
          </w:p>
          <w:p w14:paraId="1E09DFFF" w14:textId="77777777" w:rsidR="00C65870" w:rsidRPr="00157A45" w:rsidRDefault="00C65870" w:rsidP="00C8012A">
            <w:pPr>
              <w:spacing w:after="200"/>
              <w:rPr>
                <w:rFonts w:asciiTheme="minorHAnsi" w:hAnsiTheme="minorHAnsi" w:cstheme="minorHAnsi"/>
                <w:sz w:val="22"/>
                <w:szCs w:val="22"/>
                <w:lang w:val="nl-BE"/>
              </w:rPr>
            </w:pPr>
          </w:p>
          <w:p w14:paraId="7BE30696" w14:textId="77777777" w:rsidR="00C65870" w:rsidRPr="00157A45" w:rsidRDefault="00C65870" w:rsidP="00C8012A">
            <w:pPr>
              <w:spacing w:after="200"/>
              <w:rPr>
                <w:rFonts w:asciiTheme="minorHAnsi" w:hAnsiTheme="minorHAnsi" w:cstheme="minorHAnsi"/>
                <w:sz w:val="22"/>
                <w:szCs w:val="22"/>
                <w:lang w:val="nl-BE"/>
              </w:rPr>
            </w:pPr>
          </w:p>
          <w:p w14:paraId="4F80973C" w14:textId="77777777" w:rsidR="00C65870" w:rsidRPr="00157A45" w:rsidRDefault="00C65870" w:rsidP="00C8012A">
            <w:pPr>
              <w:spacing w:after="200"/>
              <w:rPr>
                <w:rFonts w:asciiTheme="minorHAnsi" w:hAnsiTheme="minorHAnsi" w:cstheme="minorHAnsi"/>
                <w:sz w:val="22"/>
                <w:szCs w:val="22"/>
                <w:lang w:val="nl-BE"/>
              </w:rPr>
            </w:pPr>
          </w:p>
          <w:p w14:paraId="1336C49F" w14:textId="77777777" w:rsidR="00556437" w:rsidRPr="00157A45" w:rsidRDefault="00556437" w:rsidP="00C8012A">
            <w:pPr>
              <w:spacing w:after="200"/>
              <w:rPr>
                <w:rFonts w:asciiTheme="minorHAnsi" w:hAnsiTheme="minorHAnsi" w:cstheme="minorHAnsi"/>
                <w:sz w:val="22"/>
                <w:szCs w:val="22"/>
                <w:lang w:val="nl-BE"/>
              </w:rPr>
            </w:pPr>
          </w:p>
        </w:tc>
        <w:tc>
          <w:tcPr>
            <w:tcW w:w="3118" w:type="dxa"/>
          </w:tcPr>
          <w:p w14:paraId="3721C9D9" w14:textId="77777777" w:rsidR="00840851" w:rsidRDefault="00840851" w:rsidP="00C8012A">
            <w:pPr>
              <w:spacing w:after="200"/>
              <w:rPr>
                <w:rFonts w:asciiTheme="minorHAnsi" w:hAnsiTheme="minorHAnsi" w:cstheme="minorHAnsi"/>
                <w:b/>
                <w:sz w:val="22"/>
                <w:szCs w:val="22"/>
                <w:lang w:val="nl-BE"/>
              </w:rPr>
            </w:pPr>
            <w:r>
              <w:rPr>
                <w:rFonts w:asciiTheme="minorHAnsi" w:hAnsiTheme="minorHAnsi" w:cstheme="minorHAnsi"/>
                <w:b/>
                <w:sz w:val="22"/>
                <w:szCs w:val="22"/>
                <w:lang w:val="nl-BE"/>
              </w:rPr>
              <w:t xml:space="preserve">MUZO AD 5.5 </w:t>
            </w:r>
            <w:r w:rsidRPr="00840851">
              <w:rPr>
                <w:rFonts w:asciiTheme="minorHAnsi" w:hAnsiTheme="minorHAnsi" w:cstheme="minorHAnsi"/>
                <w:sz w:val="22"/>
                <w:szCs w:val="22"/>
                <w:lang w:val="nl-BE"/>
              </w:rPr>
              <w:t>Dat houdt in: in kunstzinnige uitingen andere culturen (op andere plaatsen en in vroegere tijden) ontdekken en er waardering voor opbrengen</w:t>
            </w:r>
            <w:r w:rsidRPr="00840851">
              <w:rPr>
                <w:rFonts w:asciiTheme="minorHAnsi" w:hAnsiTheme="minorHAnsi" w:cstheme="minorHAnsi"/>
                <w:b/>
                <w:sz w:val="22"/>
                <w:szCs w:val="22"/>
                <w:lang w:val="nl-BE"/>
              </w:rPr>
              <w:t xml:space="preserve"> </w:t>
            </w:r>
          </w:p>
          <w:p w14:paraId="26496B9E" w14:textId="77777777" w:rsidR="00E11608" w:rsidRDefault="00840851" w:rsidP="00C8012A">
            <w:pPr>
              <w:spacing w:after="200"/>
              <w:rPr>
                <w:rFonts w:asciiTheme="minorHAnsi" w:hAnsiTheme="minorHAnsi" w:cstheme="minorHAnsi"/>
                <w:b/>
                <w:sz w:val="22"/>
                <w:szCs w:val="22"/>
                <w:lang w:val="nl-BE"/>
              </w:rPr>
            </w:pPr>
            <w:r w:rsidRPr="00840851">
              <w:rPr>
                <w:rFonts w:asciiTheme="minorHAnsi" w:hAnsiTheme="minorHAnsi" w:cstheme="minorHAnsi"/>
                <w:b/>
                <w:sz w:val="22"/>
                <w:szCs w:val="22"/>
                <w:lang w:val="nl-BE"/>
              </w:rPr>
              <w:t>NED TB 24</w:t>
            </w:r>
          </w:p>
          <w:p w14:paraId="69B24172" w14:textId="77777777" w:rsidR="00840851" w:rsidRPr="00E11608" w:rsidRDefault="00840851" w:rsidP="00C8012A">
            <w:pPr>
              <w:spacing w:after="200"/>
              <w:rPr>
                <w:rFonts w:asciiTheme="minorHAnsi" w:hAnsiTheme="minorHAnsi" w:cstheme="minorHAnsi"/>
                <w:b/>
                <w:sz w:val="22"/>
                <w:szCs w:val="22"/>
                <w:lang w:val="nl-BE"/>
              </w:rPr>
            </w:pPr>
          </w:p>
        </w:tc>
        <w:tc>
          <w:tcPr>
            <w:tcW w:w="3686" w:type="dxa"/>
          </w:tcPr>
          <w:p w14:paraId="7685A354" w14:textId="77777777" w:rsidR="00C65870" w:rsidRDefault="00C65870" w:rsidP="00C8012A">
            <w:pPr>
              <w:rPr>
                <w:rFonts w:asciiTheme="minorHAnsi" w:hAnsiTheme="minorHAnsi" w:cstheme="minorHAnsi"/>
                <w:sz w:val="22"/>
                <w:szCs w:val="22"/>
                <w:lang w:val="nl-BE"/>
              </w:rPr>
            </w:pPr>
            <w:r>
              <w:rPr>
                <w:rFonts w:asciiTheme="minorHAnsi" w:hAnsiTheme="minorHAnsi" w:cstheme="minorHAnsi"/>
                <w:sz w:val="22"/>
                <w:szCs w:val="22"/>
                <w:lang w:val="nl-BE"/>
              </w:rPr>
              <w:t>- Powerpoint met afbeeldingen</w:t>
            </w:r>
          </w:p>
          <w:p w14:paraId="7FD7C373" w14:textId="77777777" w:rsidR="00C65870" w:rsidRDefault="00C65870" w:rsidP="00C8012A">
            <w:pPr>
              <w:rPr>
                <w:rFonts w:asciiTheme="minorHAnsi" w:hAnsiTheme="minorHAnsi" w:cstheme="minorHAnsi"/>
                <w:sz w:val="22"/>
                <w:szCs w:val="22"/>
                <w:lang w:val="nl-BE"/>
              </w:rPr>
            </w:pPr>
            <w:r>
              <w:rPr>
                <w:rFonts w:asciiTheme="minorHAnsi" w:hAnsiTheme="minorHAnsi" w:cstheme="minorHAnsi"/>
                <w:sz w:val="22"/>
                <w:szCs w:val="22"/>
                <w:lang w:val="nl-BE"/>
              </w:rPr>
              <w:t>- Uitgeknipte onderdelen van een antiek theater</w:t>
            </w:r>
            <w:r w:rsidR="00C47E60">
              <w:rPr>
                <w:rFonts w:asciiTheme="minorHAnsi" w:hAnsiTheme="minorHAnsi" w:cstheme="minorHAnsi"/>
                <w:sz w:val="22"/>
                <w:szCs w:val="22"/>
                <w:lang w:val="nl-BE"/>
              </w:rPr>
              <w:t xml:space="preserve"> </w:t>
            </w:r>
          </w:p>
          <w:p w14:paraId="13720F63" w14:textId="77777777" w:rsidR="00C65870" w:rsidRDefault="00C65870" w:rsidP="00C8012A">
            <w:pPr>
              <w:rPr>
                <w:rFonts w:asciiTheme="minorHAnsi" w:hAnsiTheme="minorHAnsi" w:cstheme="minorHAnsi"/>
                <w:sz w:val="22"/>
                <w:szCs w:val="22"/>
                <w:lang w:val="nl-BE"/>
              </w:rPr>
            </w:pPr>
            <w:r>
              <w:rPr>
                <w:rFonts w:asciiTheme="minorHAnsi" w:hAnsiTheme="minorHAnsi" w:cstheme="minorHAnsi"/>
                <w:sz w:val="22"/>
                <w:szCs w:val="22"/>
                <w:lang w:val="nl-BE"/>
              </w:rPr>
              <w:t>- Losse Nederlandse woordjes als benamingen voor de onderdelen van een antiek theater</w:t>
            </w:r>
          </w:p>
          <w:p w14:paraId="19C4FF24" w14:textId="77777777" w:rsidR="00C65870" w:rsidRDefault="00C65870" w:rsidP="00C8012A">
            <w:pPr>
              <w:rPr>
                <w:rFonts w:asciiTheme="minorHAnsi" w:hAnsiTheme="minorHAnsi" w:cstheme="minorHAnsi"/>
                <w:sz w:val="22"/>
                <w:szCs w:val="22"/>
                <w:lang w:val="nl-BE"/>
              </w:rPr>
            </w:pPr>
            <w:r>
              <w:rPr>
                <w:rFonts w:asciiTheme="minorHAnsi" w:hAnsiTheme="minorHAnsi" w:cstheme="minorHAnsi"/>
                <w:sz w:val="22"/>
                <w:szCs w:val="22"/>
                <w:lang w:val="nl-BE"/>
              </w:rPr>
              <w:t>- Powerpoint met oplossingen (opbouw theater + juiste benamingen)</w:t>
            </w:r>
          </w:p>
          <w:p w14:paraId="357CC811" w14:textId="77777777" w:rsidR="00C65870" w:rsidRPr="00556437" w:rsidRDefault="00C65870" w:rsidP="00C8012A">
            <w:pPr>
              <w:rPr>
                <w:rFonts w:asciiTheme="minorHAnsi" w:hAnsiTheme="minorHAnsi" w:cstheme="minorHAnsi"/>
                <w:sz w:val="22"/>
                <w:szCs w:val="22"/>
                <w:lang w:val="nl-BE"/>
              </w:rPr>
            </w:pPr>
            <w:r>
              <w:rPr>
                <w:rFonts w:asciiTheme="minorHAnsi" w:hAnsiTheme="minorHAnsi" w:cstheme="minorHAnsi"/>
                <w:sz w:val="22"/>
                <w:szCs w:val="22"/>
                <w:lang w:val="nl-BE"/>
              </w:rPr>
              <w:t>- Handout ‘Het Griekse theater</w:t>
            </w:r>
          </w:p>
        </w:tc>
      </w:tr>
      <w:tr w:rsidR="00CF30AD" w:rsidRPr="00CF30AD" w14:paraId="2590B937" w14:textId="77777777" w:rsidTr="00C8012A">
        <w:tc>
          <w:tcPr>
            <w:tcW w:w="1242" w:type="dxa"/>
          </w:tcPr>
          <w:p w14:paraId="101CB91C" w14:textId="77777777" w:rsidR="00CF30AD" w:rsidRPr="00CF30AD" w:rsidRDefault="00C65870" w:rsidP="00C8012A">
            <w:pPr>
              <w:rPr>
                <w:rFonts w:asciiTheme="minorHAnsi" w:hAnsiTheme="minorHAnsi" w:cstheme="minorHAnsi"/>
                <w:sz w:val="22"/>
                <w:szCs w:val="22"/>
                <w:lang w:val="nl-BE"/>
              </w:rPr>
            </w:pPr>
            <w:r w:rsidRPr="00E73AB1">
              <w:rPr>
                <w:rFonts w:asciiTheme="minorHAnsi" w:hAnsiTheme="minorHAnsi" w:cstheme="minorHAnsi"/>
                <w:sz w:val="22"/>
                <w:szCs w:val="22"/>
                <w:lang w:val="nl-BE"/>
              </w:rPr>
              <w:t>20</w:t>
            </w:r>
            <w:r w:rsidR="00556437" w:rsidRPr="00DE6A96">
              <w:rPr>
                <w:rFonts w:asciiTheme="minorHAnsi" w:hAnsiTheme="minorHAnsi" w:cstheme="minorHAnsi"/>
                <w:sz w:val="22"/>
                <w:szCs w:val="22"/>
                <w:lang w:val="nl-BE"/>
              </w:rPr>
              <w:t xml:space="preserve"> min.</w:t>
            </w:r>
          </w:p>
        </w:tc>
        <w:tc>
          <w:tcPr>
            <w:tcW w:w="1985" w:type="dxa"/>
          </w:tcPr>
          <w:p w14:paraId="38F6273C" w14:textId="77777777" w:rsidR="00C65870" w:rsidRDefault="00C65870" w:rsidP="00C8012A">
            <w:pPr>
              <w:rPr>
                <w:rFonts w:asciiTheme="minorHAnsi" w:hAnsiTheme="minorHAnsi" w:cstheme="minorHAnsi"/>
                <w:sz w:val="22"/>
                <w:szCs w:val="22"/>
                <w:lang w:val="nl-BE"/>
              </w:rPr>
            </w:pPr>
            <w:r>
              <w:rPr>
                <w:rFonts w:asciiTheme="minorHAnsi" w:hAnsiTheme="minorHAnsi" w:cstheme="minorHAnsi"/>
                <w:sz w:val="22"/>
                <w:szCs w:val="22"/>
                <w:lang w:val="nl-BE"/>
              </w:rPr>
              <w:t>Werking van het antieke theater</w:t>
            </w:r>
          </w:p>
          <w:p w14:paraId="564C0E40" w14:textId="77777777" w:rsidR="00C65870" w:rsidRDefault="00C65870" w:rsidP="00C8012A">
            <w:pPr>
              <w:rPr>
                <w:rFonts w:asciiTheme="minorHAnsi" w:hAnsiTheme="minorHAnsi" w:cstheme="minorHAnsi"/>
                <w:sz w:val="22"/>
                <w:szCs w:val="22"/>
                <w:lang w:val="nl-BE"/>
              </w:rPr>
            </w:pPr>
            <w:r>
              <w:rPr>
                <w:rFonts w:asciiTheme="minorHAnsi" w:hAnsiTheme="minorHAnsi" w:cstheme="minorHAnsi"/>
                <w:sz w:val="22"/>
                <w:szCs w:val="22"/>
                <w:lang w:val="nl-BE"/>
              </w:rPr>
              <w:t>(maken van een toneelmasker)</w:t>
            </w:r>
          </w:p>
          <w:p w14:paraId="3ECB84D7" w14:textId="77777777" w:rsidR="00C65870" w:rsidRDefault="00C65870" w:rsidP="00C8012A">
            <w:pPr>
              <w:rPr>
                <w:rFonts w:asciiTheme="minorHAnsi" w:hAnsiTheme="minorHAnsi" w:cstheme="minorHAnsi"/>
                <w:sz w:val="22"/>
                <w:szCs w:val="22"/>
                <w:lang w:val="nl-BE"/>
              </w:rPr>
            </w:pPr>
          </w:p>
          <w:p w14:paraId="20B412E9" w14:textId="77777777" w:rsidR="00C65870" w:rsidRPr="00CF30AD" w:rsidRDefault="00C65870" w:rsidP="00C8012A">
            <w:pPr>
              <w:rPr>
                <w:rFonts w:asciiTheme="minorHAnsi" w:hAnsiTheme="minorHAnsi" w:cstheme="minorHAnsi"/>
                <w:sz w:val="22"/>
                <w:szCs w:val="22"/>
                <w:lang w:val="nl-BE"/>
              </w:rPr>
            </w:pPr>
          </w:p>
        </w:tc>
        <w:tc>
          <w:tcPr>
            <w:tcW w:w="3856" w:type="dxa"/>
          </w:tcPr>
          <w:p w14:paraId="37463037" w14:textId="77777777" w:rsidR="00EF469A" w:rsidRDefault="00C65870" w:rsidP="00C8012A">
            <w:pPr>
              <w:rPr>
                <w:rFonts w:asciiTheme="minorHAnsi" w:hAnsiTheme="minorHAnsi"/>
                <w:sz w:val="22"/>
                <w:szCs w:val="22"/>
                <w:lang w:val="nl-BE"/>
              </w:rPr>
            </w:pPr>
            <w:r>
              <w:rPr>
                <w:rFonts w:asciiTheme="minorHAnsi" w:hAnsiTheme="minorHAnsi"/>
                <w:sz w:val="22"/>
                <w:szCs w:val="22"/>
                <w:lang w:val="nl-BE"/>
              </w:rPr>
              <w:t xml:space="preserve">- </w:t>
            </w:r>
            <w:r w:rsidR="00EF469A">
              <w:rPr>
                <w:rFonts w:asciiTheme="minorHAnsi" w:hAnsiTheme="minorHAnsi"/>
                <w:sz w:val="22"/>
                <w:szCs w:val="22"/>
                <w:lang w:val="nl-BE"/>
              </w:rPr>
              <w:t>Hele groep: leg kort uit hoe het antieke theater werkte (acteurs/koor met maskers).</w:t>
            </w:r>
          </w:p>
          <w:p w14:paraId="1AB470F8" w14:textId="77777777" w:rsidR="006E20F2" w:rsidRPr="00CF30AD" w:rsidRDefault="00EF469A" w:rsidP="00C8012A">
            <w:pPr>
              <w:rPr>
                <w:rFonts w:asciiTheme="minorHAnsi" w:hAnsiTheme="minorHAnsi"/>
                <w:sz w:val="22"/>
                <w:szCs w:val="22"/>
                <w:lang w:val="nl-BE"/>
              </w:rPr>
            </w:pPr>
            <w:r>
              <w:rPr>
                <w:rFonts w:asciiTheme="minorHAnsi" w:hAnsiTheme="minorHAnsi"/>
                <w:sz w:val="22"/>
                <w:szCs w:val="22"/>
                <w:lang w:val="nl-BE"/>
              </w:rPr>
              <w:t>- Laat lln. hun eigen toneelmasker maken (lesgevers en vrijwilligers gaan rond).</w:t>
            </w:r>
            <w:r w:rsidR="006E20F2">
              <w:rPr>
                <w:rFonts w:asciiTheme="minorHAnsi" w:hAnsiTheme="minorHAnsi"/>
                <w:sz w:val="22"/>
                <w:szCs w:val="22"/>
                <w:lang w:val="nl-BE"/>
              </w:rPr>
              <w:t xml:space="preserve"> </w:t>
            </w:r>
          </w:p>
        </w:tc>
        <w:tc>
          <w:tcPr>
            <w:tcW w:w="1843" w:type="dxa"/>
          </w:tcPr>
          <w:p w14:paraId="175E9C68" w14:textId="77777777" w:rsidR="004744CC" w:rsidRPr="00CF30AD" w:rsidRDefault="00EF469A" w:rsidP="00C8012A">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w:t>
            </w:r>
          </w:p>
        </w:tc>
        <w:tc>
          <w:tcPr>
            <w:tcW w:w="3118" w:type="dxa"/>
          </w:tcPr>
          <w:p w14:paraId="23A3121B" w14:textId="77777777" w:rsidR="004744CC" w:rsidRDefault="00840851" w:rsidP="00C8012A">
            <w:pPr>
              <w:spacing w:after="200" w:line="276" w:lineRule="auto"/>
              <w:rPr>
                <w:rFonts w:asciiTheme="minorHAnsi" w:hAnsiTheme="minorHAnsi" w:cstheme="minorHAnsi"/>
                <w:b/>
                <w:sz w:val="22"/>
                <w:szCs w:val="22"/>
                <w:lang w:val="nl-BE"/>
              </w:rPr>
            </w:pPr>
            <w:r w:rsidRPr="00840851">
              <w:rPr>
                <w:rFonts w:asciiTheme="minorHAnsi" w:hAnsiTheme="minorHAnsi" w:cstheme="minorHAnsi"/>
                <w:b/>
                <w:sz w:val="22"/>
                <w:szCs w:val="22"/>
                <w:lang w:val="nl-BE"/>
              </w:rPr>
              <w:t>MUZO AD 5.5</w:t>
            </w:r>
          </w:p>
          <w:p w14:paraId="41FA64DC" w14:textId="77777777" w:rsidR="00840851" w:rsidRPr="00840851" w:rsidRDefault="00840851" w:rsidP="00C8012A">
            <w:pPr>
              <w:spacing w:after="200" w:line="276" w:lineRule="auto"/>
              <w:rPr>
                <w:rFonts w:asciiTheme="minorHAnsi" w:hAnsiTheme="minorHAnsi" w:cstheme="minorHAnsi"/>
                <w:b/>
                <w:sz w:val="22"/>
                <w:szCs w:val="22"/>
                <w:lang w:val="nl-BE"/>
              </w:rPr>
            </w:pPr>
            <w:r>
              <w:rPr>
                <w:rFonts w:asciiTheme="minorHAnsi" w:hAnsiTheme="minorHAnsi" w:cstheme="minorHAnsi"/>
                <w:b/>
                <w:sz w:val="22"/>
                <w:szCs w:val="22"/>
                <w:lang w:val="nl-BE"/>
              </w:rPr>
              <w:t xml:space="preserve">WO DO 0.8.6 </w:t>
            </w:r>
            <w:r w:rsidRPr="00840851">
              <w:rPr>
                <w:rFonts w:asciiTheme="minorHAnsi" w:hAnsiTheme="minorHAnsi" w:cstheme="minorHAnsi"/>
                <w:sz w:val="22"/>
                <w:szCs w:val="22"/>
                <w:lang w:val="nl-BE"/>
              </w:rPr>
              <w:t>Dat houdt in dat ze creatief zijn.</w:t>
            </w:r>
          </w:p>
        </w:tc>
        <w:tc>
          <w:tcPr>
            <w:tcW w:w="3686" w:type="dxa"/>
          </w:tcPr>
          <w:p w14:paraId="3DFC179A" w14:textId="77777777" w:rsidR="004744CC" w:rsidRDefault="004744CC" w:rsidP="00C8012A">
            <w:pPr>
              <w:rPr>
                <w:rFonts w:asciiTheme="minorHAnsi" w:hAnsiTheme="minorHAnsi" w:cstheme="minorHAnsi"/>
                <w:color w:val="FF0000"/>
                <w:sz w:val="22"/>
                <w:szCs w:val="22"/>
                <w:lang w:val="nl-BE"/>
              </w:rPr>
            </w:pPr>
            <w:r>
              <w:rPr>
                <w:rFonts w:asciiTheme="minorHAnsi" w:hAnsiTheme="minorHAnsi" w:cstheme="minorHAnsi"/>
                <w:sz w:val="22"/>
                <w:szCs w:val="22"/>
                <w:lang w:val="nl-BE"/>
              </w:rPr>
              <w:t xml:space="preserve"> </w:t>
            </w:r>
            <w:r w:rsidR="00EF469A">
              <w:rPr>
                <w:rFonts w:asciiTheme="minorHAnsi" w:hAnsiTheme="minorHAnsi" w:cstheme="minorHAnsi"/>
                <w:sz w:val="22"/>
                <w:szCs w:val="22"/>
                <w:lang w:val="nl-BE"/>
              </w:rPr>
              <w:t xml:space="preserve">- Powerpoint met afbeeldingen </w:t>
            </w:r>
          </w:p>
          <w:p w14:paraId="0B2233F5" w14:textId="77777777" w:rsidR="00EF469A" w:rsidRPr="005F76C2" w:rsidRDefault="00EF469A" w:rsidP="00C8012A">
            <w:pPr>
              <w:rPr>
                <w:rFonts w:asciiTheme="minorHAnsi" w:hAnsiTheme="minorHAnsi" w:cstheme="minorHAnsi"/>
                <w:sz w:val="22"/>
                <w:szCs w:val="22"/>
                <w:lang w:val="nl-BE"/>
              </w:rPr>
            </w:pPr>
            <w:r w:rsidRPr="005F76C2">
              <w:rPr>
                <w:rFonts w:asciiTheme="minorHAnsi" w:hAnsiTheme="minorHAnsi" w:cstheme="minorHAnsi"/>
                <w:sz w:val="22"/>
                <w:szCs w:val="22"/>
                <w:lang w:val="nl-BE"/>
              </w:rPr>
              <w:t>- Kartonnen bordjes</w:t>
            </w:r>
          </w:p>
          <w:p w14:paraId="3A2FFCA5" w14:textId="77777777" w:rsidR="00EF469A" w:rsidRPr="005F76C2" w:rsidRDefault="00EF469A" w:rsidP="00C8012A">
            <w:pPr>
              <w:rPr>
                <w:rFonts w:asciiTheme="minorHAnsi" w:hAnsiTheme="minorHAnsi" w:cstheme="minorHAnsi"/>
                <w:sz w:val="22"/>
                <w:szCs w:val="22"/>
                <w:lang w:val="nl-BE"/>
              </w:rPr>
            </w:pPr>
            <w:r w:rsidRPr="005F76C2">
              <w:rPr>
                <w:rFonts w:asciiTheme="minorHAnsi" w:hAnsiTheme="minorHAnsi" w:cstheme="minorHAnsi"/>
                <w:sz w:val="22"/>
                <w:szCs w:val="22"/>
                <w:lang w:val="nl-BE"/>
              </w:rPr>
              <w:t>- Touw</w:t>
            </w:r>
          </w:p>
          <w:p w14:paraId="5DFC1A16" w14:textId="77777777" w:rsidR="00EF469A" w:rsidRPr="005F76C2" w:rsidRDefault="00EF469A" w:rsidP="00C8012A">
            <w:pPr>
              <w:rPr>
                <w:rFonts w:asciiTheme="minorHAnsi" w:hAnsiTheme="minorHAnsi" w:cstheme="minorHAnsi"/>
                <w:sz w:val="22"/>
                <w:szCs w:val="22"/>
                <w:lang w:val="nl-BE"/>
              </w:rPr>
            </w:pPr>
            <w:r w:rsidRPr="005F76C2">
              <w:rPr>
                <w:rFonts w:asciiTheme="minorHAnsi" w:hAnsiTheme="minorHAnsi" w:cstheme="minorHAnsi"/>
                <w:sz w:val="22"/>
                <w:szCs w:val="22"/>
                <w:lang w:val="nl-BE"/>
              </w:rPr>
              <w:t>- Stiften</w:t>
            </w:r>
          </w:p>
          <w:p w14:paraId="2B819729" w14:textId="77777777" w:rsidR="00EF469A" w:rsidRPr="00CF30AD" w:rsidRDefault="00EF469A" w:rsidP="00C8012A">
            <w:pPr>
              <w:rPr>
                <w:rFonts w:asciiTheme="minorHAnsi" w:hAnsiTheme="minorHAnsi" w:cstheme="minorHAnsi"/>
                <w:sz w:val="22"/>
                <w:szCs w:val="22"/>
                <w:lang w:val="nl-BE"/>
              </w:rPr>
            </w:pPr>
            <w:r w:rsidRPr="005F76C2">
              <w:rPr>
                <w:rFonts w:asciiTheme="minorHAnsi" w:hAnsiTheme="minorHAnsi" w:cstheme="minorHAnsi"/>
                <w:sz w:val="22"/>
                <w:szCs w:val="22"/>
                <w:lang w:val="nl-BE"/>
              </w:rPr>
              <w:t>- Perforator</w:t>
            </w:r>
          </w:p>
        </w:tc>
      </w:tr>
      <w:tr w:rsidR="00CF30AD" w:rsidRPr="00CF30AD" w14:paraId="40330900" w14:textId="77777777" w:rsidTr="00C8012A">
        <w:tc>
          <w:tcPr>
            <w:tcW w:w="1242" w:type="dxa"/>
          </w:tcPr>
          <w:p w14:paraId="3C1E4B19" w14:textId="77777777" w:rsidR="00CF30AD" w:rsidRPr="00CF30AD" w:rsidRDefault="00EF469A" w:rsidP="00C8012A">
            <w:pPr>
              <w:rPr>
                <w:rFonts w:asciiTheme="minorHAnsi" w:hAnsiTheme="minorHAnsi" w:cstheme="minorHAnsi"/>
                <w:sz w:val="22"/>
                <w:szCs w:val="22"/>
                <w:lang w:val="nl-BE"/>
              </w:rPr>
            </w:pPr>
            <w:r>
              <w:rPr>
                <w:rFonts w:asciiTheme="minorHAnsi" w:hAnsiTheme="minorHAnsi" w:cstheme="minorHAnsi"/>
                <w:sz w:val="22"/>
                <w:szCs w:val="22"/>
                <w:lang w:val="nl-BE"/>
              </w:rPr>
              <w:t>30</w:t>
            </w:r>
            <w:r w:rsidR="0061491E" w:rsidRPr="00DE6A96">
              <w:rPr>
                <w:rFonts w:asciiTheme="minorHAnsi" w:hAnsiTheme="minorHAnsi" w:cstheme="minorHAnsi"/>
                <w:sz w:val="22"/>
                <w:szCs w:val="22"/>
                <w:lang w:val="nl-BE"/>
              </w:rPr>
              <w:t xml:space="preserve"> min.</w:t>
            </w:r>
          </w:p>
        </w:tc>
        <w:tc>
          <w:tcPr>
            <w:tcW w:w="1985" w:type="dxa"/>
          </w:tcPr>
          <w:p w14:paraId="7133C8EF" w14:textId="77777777" w:rsidR="00CF30AD" w:rsidRPr="00CF30AD" w:rsidRDefault="00EF469A" w:rsidP="00C8012A">
            <w:pPr>
              <w:rPr>
                <w:rFonts w:asciiTheme="minorHAnsi" w:hAnsiTheme="minorHAnsi" w:cstheme="minorHAnsi"/>
                <w:sz w:val="22"/>
                <w:szCs w:val="22"/>
                <w:lang w:val="nl-BE"/>
              </w:rPr>
            </w:pPr>
            <w:r>
              <w:rPr>
                <w:rFonts w:asciiTheme="minorHAnsi" w:hAnsiTheme="minorHAnsi" w:cstheme="minorHAnsi"/>
                <w:sz w:val="22"/>
                <w:szCs w:val="22"/>
                <w:lang w:val="nl-BE"/>
              </w:rPr>
              <w:t>Griekse tragedie: If</w:t>
            </w:r>
            <w:r w:rsidR="005F76C2">
              <w:rPr>
                <w:rFonts w:asciiTheme="minorHAnsi" w:hAnsiTheme="minorHAnsi" w:cstheme="minorHAnsi"/>
                <w:sz w:val="22"/>
                <w:szCs w:val="22"/>
                <w:lang w:val="nl-BE"/>
              </w:rPr>
              <w:t>igeni</w:t>
            </w:r>
            <w:r>
              <w:rPr>
                <w:rFonts w:asciiTheme="minorHAnsi" w:hAnsiTheme="minorHAnsi" w:cstheme="minorHAnsi"/>
                <w:sz w:val="22"/>
                <w:szCs w:val="22"/>
                <w:lang w:val="nl-BE"/>
              </w:rPr>
              <w:t>a</w:t>
            </w:r>
          </w:p>
        </w:tc>
        <w:tc>
          <w:tcPr>
            <w:tcW w:w="3856" w:type="dxa"/>
          </w:tcPr>
          <w:p w14:paraId="6AB06445" w14:textId="77777777" w:rsidR="005F76C2" w:rsidRPr="00EA41A0" w:rsidRDefault="00BF56C7" w:rsidP="00C8012A">
            <w:pPr>
              <w:rPr>
                <w:rFonts w:asciiTheme="minorHAnsi" w:hAnsiTheme="minorHAnsi" w:cstheme="minorHAnsi"/>
                <w:sz w:val="22"/>
                <w:szCs w:val="22"/>
                <w:lang w:val="nl-BE"/>
              </w:rPr>
            </w:pPr>
            <w:r w:rsidRPr="00EA41A0">
              <w:rPr>
                <w:rFonts w:asciiTheme="minorHAnsi" w:hAnsiTheme="minorHAnsi" w:cstheme="minorHAnsi"/>
                <w:sz w:val="22"/>
                <w:szCs w:val="22"/>
                <w:lang w:val="nl-BE"/>
              </w:rPr>
              <w:t>- Introductie: leg de lln. kort de plot van Ifigenia in Aulis uit</w:t>
            </w:r>
          </w:p>
          <w:p w14:paraId="0C039731" w14:textId="77777777" w:rsidR="00BF56C7" w:rsidRPr="00EA41A0" w:rsidRDefault="00BF56C7" w:rsidP="00C8012A">
            <w:pPr>
              <w:rPr>
                <w:rFonts w:asciiTheme="minorHAnsi" w:hAnsiTheme="minorHAnsi" w:cstheme="minorHAnsi"/>
                <w:sz w:val="22"/>
                <w:szCs w:val="22"/>
                <w:lang w:val="nl-BE"/>
              </w:rPr>
            </w:pPr>
            <w:r w:rsidRPr="00EA41A0">
              <w:rPr>
                <w:rFonts w:asciiTheme="minorHAnsi" w:hAnsiTheme="minorHAnsi" w:cstheme="minorHAnsi"/>
                <w:sz w:val="22"/>
                <w:szCs w:val="22"/>
                <w:lang w:val="nl-BE"/>
              </w:rPr>
              <w:t>- Pre-reading: kleine groepjes: geef elk groepje de verknipte Griekse zinnen van het I</w:t>
            </w:r>
            <w:r w:rsidR="00EA41A0">
              <w:rPr>
                <w:rFonts w:asciiTheme="minorHAnsi" w:hAnsiTheme="minorHAnsi" w:cstheme="minorHAnsi"/>
                <w:sz w:val="22"/>
                <w:szCs w:val="22"/>
                <w:lang w:val="nl-BE"/>
              </w:rPr>
              <w:t>figenia-</w:t>
            </w:r>
            <w:r w:rsidRPr="00EA41A0">
              <w:rPr>
                <w:rFonts w:asciiTheme="minorHAnsi" w:hAnsiTheme="minorHAnsi" w:cstheme="minorHAnsi"/>
                <w:sz w:val="22"/>
                <w:szCs w:val="22"/>
                <w:lang w:val="nl-BE"/>
              </w:rPr>
              <w:t xml:space="preserve">verhaal. Lees ze één voor één klassikaal in de juiste </w:t>
            </w:r>
            <w:r w:rsidRPr="00EA41A0">
              <w:rPr>
                <w:rFonts w:asciiTheme="minorHAnsi" w:hAnsiTheme="minorHAnsi" w:cstheme="minorHAnsi"/>
                <w:sz w:val="22"/>
                <w:szCs w:val="22"/>
                <w:lang w:val="nl-BE"/>
              </w:rPr>
              <w:lastRenderedPageBreak/>
              <w:t>volgorde voor en laat de lln. telkens de juiste zin omhooghouden.</w:t>
            </w:r>
          </w:p>
          <w:p w14:paraId="00CBEA67" w14:textId="77777777" w:rsidR="00BF56C7" w:rsidRPr="00EA41A0" w:rsidRDefault="00BF56C7" w:rsidP="00C8012A">
            <w:pPr>
              <w:rPr>
                <w:rFonts w:asciiTheme="minorHAnsi" w:hAnsiTheme="minorHAnsi" w:cstheme="minorHAnsi"/>
                <w:sz w:val="22"/>
                <w:szCs w:val="22"/>
                <w:lang w:val="nl-BE"/>
              </w:rPr>
            </w:pPr>
            <w:r w:rsidRPr="00EA41A0">
              <w:rPr>
                <w:rFonts w:asciiTheme="minorHAnsi" w:hAnsiTheme="minorHAnsi" w:cstheme="minorHAnsi"/>
                <w:sz w:val="22"/>
                <w:szCs w:val="22"/>
                <w:lang w:val="nl-BE"/>
              </w:rPr>
              <w:t xml:space="preserve">- Pre-reading: </w:t>
            </w:r>
            <w:r w:rsidR="00EA41A0" w:rsidRPr="00EA41A0">
              <w:rPr>
                <w:rFonts w:asciiTheme="minorHAnsi" w:hAnsiTheme="minorHAnsi" w:cstheme="minorHAnsi"/>
                <w:sz w:val="22"/>
                <w:szCs w:val="22"/>
                <w:lang w:val="nl-BE"/>
              </w:rPr>
              <w:t xml:space="preserve">hele groep: </w:t>
            </w:r>
            <w:r w:rsidRPr="00EA41A0">
              <w:rPr>
                <w:rFonts w:asciiTheme="minorHAnsi" w:hAnsiTheme="minorHAnsi" w:cstheme="minorHAnsi"/>
                <w:sz w:val="22"/>
                <w:szCs w:val="22"/>
                <w:lang w:val="nl-BE"/>
              </w:rPr>
              <w:t>laat (enkele) lln. (eventueel met chiton, kroon en masker) de zinnen voordragen in dialoogvorm. (</w:t>
            </w:r>
            <w:r w:rsidR="00EA41A0" w:rsidRPr="00EA41A0">
              <w:rPr>
                <w:rFonts w:asciiTheme="minorHAnsi" w:hAnsiTheme="minorHAnsi" w:cstheme="minorHAnsi"/>
                <w:sz w:val="22"/>
                <w:szCs w:val="22"/>
                <w:lang w:val="nl-BE"/>
              </w:rPr>
              <w:t>Bijvoorbeeld in spelvorm: lln. lezen als dieren)</w:t>
            </w:r>
          </w:p>
          <w:p w14:paraId="29EC1C5B" w14:textId="77777777" w:rsidR="00E11608" w:rsidRPr="00233CC2" w:rsidRDefault="00EA41A0" w:rsidP="00C8012A">
            <w:pPr>
              <w:rPr>
                <w:rFonts w:asciiTheme="minorHAnsi" w:hAnsiTheme="minorHAnsi" w:cstheme="minorHAnsi"/>
                <w:color w:val="FF0000"/>
                <w:sz w:val="22"/>
                <w:szCs w:val="22"/>
                <w:lang w:val="nl-BE"/>
              </w:rPr>
            </w:pPr>
            <w:r w:rsidRPr="00EA41A0">
              <w:rPr>
                <w:rFonts w:asciiTheme="minorHAnsi" w:hAnsiTheme="minorHAnsi" w:cstheme="minorHAnsi"/>
                <w:sz w:val="22"/>
                <w:szCs w:val="22"/>
                <w:lang w:val="nl-BE"/>
              </w:rPr>
              <w:t>- Kleine groepjes (max. per 2-3, eventueel individueel): geef de lln. de handout met de Griekse zinnen uit het If</w:t>
            </w:r>
            <w:r>
              <w:rPr>
                <w:rFonts w:asciiTheme="minorHAnsi" w:hAnsiTheme="minorHAnsi" w:cstheme="minorHAnsi"/>
                <w:sz w:val="22"/>
                <w:szCs w:val="22"/>
                <w:lang w:val="nl-BE"/>
              </w:rPr>
              <w:t>igenia-</w:t>
            </w:r>
            <w:r w:rsidRPr="00EA41A0">
              <w:rPr>
                <w:rFonts w:asciiTheme="minorHAnsi" w:hAnsiTheme="minorHAnsi" w:cstheme="minorHAnsi"/>
                <w:sz w:val="22"/>
                <w:szCs w:val="22"/>
                <w:lang w:val="nl-BE"/>
              </w:rPr>
              <w:t>verhaal. Ze proberen dit te lezen en begrijpen. Leg waar nodig enkele linguïstische zaken uit en peil naar tekstbegrip.</w:t>
            </w:r>
          </w:p>
        </w:tc>
        <w:tc>
          <w:tcPr>
            <w:tcW w:w="1843" w:type="dxa"/>
          </w:tcPr>
          <w:p w14:paraId="6208859B" w14:textId="77777777" w:rsidR="00ED5D4F" w:rsidRDefault="0082025F" w:rsidP="00C8012A">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lastRenderedPageBreak/>
              <w:t xml:space="preserve">Vocabularium: enkele woordjes uit Ifigenia </w:t>
            </w:r>
          </w:p>
          <w:p w14:paraId="7BFA79A3" w14:textId="77777777" w:rsidR="0082025F" w:rsidRDefault="0082025F" w:rsidP="00C8012A">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lastRenderedPageBreak/>
              <w:t>W</w:t>
            </w:r>
            <w:r w:rsidR="00157A45">
              <w:rPr>
                <w:rFonts w:asciiTheme="minorHAnsi" w:hAnsiTheme="minorHAnsi" w:cstheme="minorHAnsi"/>
                <w:sz w:val="22"/>
                <w:szCs w:val="22"/>
                <w:lang w:val="nl-BE"/>
              </w:rPr>
              <w:t xml:space="preserve">erkwoorden: </w:t>
            </w:r>
            <w:r>
              <w:rPr>
                <w:rFonts w:asciiTheme="minorHAnsi" w:hAnsiTheme="minorHAnsi" w:cstheme="minorHAnsi"/>
                <w:sz w:val="22"/>
                <w:szCs w:val="22"/>
                <w:lang w:val="nl-BE"/>
              </w:rPr>
              <w:t xml:space="preserve">3e pers. enk/mv + </w:t>
            </w:r>
            <w:r>
              <w:rPr>
                <w:rFonts w:asciiTheme="minorHAnsi" w:hAnsiTheme="minorHAnsi" w:cstheme="minorHAnsi"/>
                <w:sz w:val="22"/>
                <w:szCs w:val="22"/>
                <w:lang w:val="el-GR"/>
              </w:rPr>
              <w:t>ἐστι</w:t>
            </w:r>
            <w:r>
              <w:rPr>
                <w:rFonts w:asciiTheme="minorHAnsi" w:hAnsiTheme="minorHAnsi" w:cstheme="minorHAnsi"/>
                <w:sz w:val="22"/>
                <w:szCs w:val="22"/>
                <w:lang w:val="nl-BE"/>
              </w:rPr>
              <w:t>/</w:t>
            </w:r>
            <w:r>
              <w:rPr>
                <w:rFonts w:asciiTheme="minorHAnsi" w:hAnsiTheme="minorHAnsi" w:cstheme="minorHAnsi"/>
                <w:sz w:val="22"/>
                <w:szCs w:val="22"/>
                <w:lang w:val="el-GR"/>
              </w:rPr>
              <w:t>εἰσι</w:t>
            </w:r>
            <w:r w:rsidR="00157A45">
              <w:rPr>
                <w:rFonts w:asciiTheme="minorHAnsi" w:hAnsiTheme="minorHAnsi" w:cstheme="minorHAnsi"/>
                <w:sz w:val="22"/>
                <w:szCs w:val="22"/>
                <w:lang w:val="nl-BE"/>
              </w:rPr>
              <w:t xml:space="preserve"> </w:t>
            </w:r>
          </w:p>
          <w:p w14:paraId="53196124" w14:textId="77777777" w:rsidR="0082025F" w:rsidRDefault="0082025F" w:rsidP="00C8012A">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Gr</w:t>
            </w:r>
            <w:r w:rsidR="00157A45">
              <w:rPr>
                <w:rFonts w:asciiTheme="minorHAnsi" w:hAnsiTheme="minorHAnsi" w:cstheme="minorHAnsi"/>
                <w:sz w:val="22"/>
                <w:szCs w:val="22"/>
                <w:lang w:val="nl-BE"/>
              </w:rPr>
              <w:t xml:space="preserve">ammatica: </w:t>
            </w:r>
            <w:r>
              <w:rPr>
                <w:rFonts w:asciiTheme="minorHAnsi" w:hAnsiTheme="minorHAnsi" w:cstheme="minorHAnsi"/>
                <w:sz w:val="22"/>
                <w:szCs w:val="22"/>
                <w:lang w:val="nl-BE"/>
              </w:rPr>
              <w:t>zinn</w:t>
            </w:r>
            <w:r w:rsidR="00157A45">
              <w:rPr>
                <w:rFonts w:asciiTheme="minorHAnsi" w:hAnsiTheme="minorHAnsi" w:cstheme="minorHAnsi"/>
                <w:sz w:val="22"/>
                <w:szCs w:val="22"/>
                <w:lang w:val="nl-BE"/>
              </w:rPr>
              <w:t>en kunnen lezen die bestaan uit onderwerp, werkwoord en lijdend voorwerp</w:t>
            </w:r>
          </w:p>
          <w:p w14:paraId="0FB096E5" w14:textId="77777777" w:rsidR="00157A45" w:rsidRPr="0082025F" w:rsidRDefault="00157A45" w:rsidP="00C8012A">
            <w:pPr>
              <w:spacing w:after="200" w:line="276" w:lineRule="auto"/>
              <w:rPr>
                <w:rFonts w:asciiTheme="minorHAnsi" w:hAnsiTheme="minorHAnsi" w:cstheme="minorHAnsi"/>
                <w:sz w:val="22"/>
                <w:szCs w:val="22"/>
                <w:lang w:val="nl-BE"/>
              </w:rPr>
            </w:pPr>
          </w:p>
        </w:tc>
        <w:tc>
          <w:tcPr>
            <w:tcW w:w="3118" w:type="dxa"/>
          </w:tcPr>
          <w:p w14:paraId="0499897D" w14:textId="77777777" w:rsidR="00DE6A96" w:rsidRDefault="00AA34E3" w:rsidP="00C8012A">
            <w:pPr>
              <w:spacing w:after="200" w:line="276" w:lineRule="auto"/>
              <w:rPr>
                <w:rFonts w:asciiTheme="minorHAnsi" w:hAnsiTheme="minorHAnsi" w:cstheme="minorHAnsi"/>
                <w:sz w:val="22"/>
                <w:szCs w:val="22"/>
                <w:lang w:val="nl-BE"/>
              </w:rPr>
            </w:pPr>
            <w:r w:rsidRPr="00AA34E3">
              <w:rPr>
                <w:rFonts w:asciiTheme="minorHAnsi" w:hAnsiTheme="minorHAnsi" w:cstheme="minorHAnsi"/>
                <w:b/>
                <w:sz w:val="22"/>
                <w:szCs w:val="22"/>
                <w:lang w:val="nl-BE"/>
              </w:rPr>
              <w:lastRenderedPageBreak/>
              <w:t>FR DO 5</w:t>
            </w:r>
            <w:r>
              <w:rPr>
                <w:rFonts w:asciiTheme="minorHAnsi" w:hAnsiTheme="minorHAnsi" w:cstheme="minorHAnsi"/>
                <w:sz w:val="22"/>
                <w:szCs w:val="22"/>
                <w:lang w:val="nl-BE"/>
              </w:rPr>
              <w:t xml:space="preserve"> </w:t>
            </w:r>
            <w:r w:rsidRPr="00AA34E3">
              <w:rPr>
                <w:rFonts w:asciiTheme="minorHAnsi" w:hAnsiTheme="minorHAnsi" w:cstheme="minorHAnsi"/>
                <w:sz w:val="22"/>
                <w:szCs w:val="22"/>
                <w:lang w:val="nl-BE"/>
              </w:rPr>
              <w:t xml:space="preserve">De leerlingen maken bij het realiseren van de taaltaken voor luisteren, lezen, spreken, mondelinge interactie en schrijven functioneel </w:t>
            </w:r>
            <w:r w:rsidRPr="00AA34E3">
              <w:rPr>
                <w:rFonts w:asciiTheme="minorHAnsi" w:hAnsiTheme="minorHAnsi" w:cstheme="minorHAnsi"/>
                <w:sz w:val="22"/>
                <w:szCs w:val="22"/>
                <w:lang w:val="nl-BE"/>
              </w:rPr>
              <w:lastRenderedPageBreak/>
              <w:t xml:space="preserve">gebruik van grammaticale elementen.  </w:t>
            </w:r>
          </w:p>
          <w:p w14:paraId="113C4007" w14:textId="77777777" w:rsidR="00AA34E3" w:rsidRDefault="00AA34E3" w:rsidP="00C8012A">
            <w:pPr>
              <w:spacing w:after="200" w:line="276" w:lineRule="auto"/>
              <w:rPr>
                <w:rFonts w:asciiTheme="minorHAnsi" w:hAnsiTheme="minorHAnsi" w:cstheme="minorHAnsi"/>
                <w:sz w:val="22"/>
                <w:szCs w:val="22"/>
                <w:lang w:val="nl-BE"/>
              </w:rPr>
            </w:pPr>
            <w:r>
              <w:rPr>
                <w:rFonts w:asciiTheme="minorHAnsi" w:hAnsiTheme="minorHAnsi" w:cstheme="minorHAnsi"/>
                <w:b/>
                <w:sz w:val="22"/>
                <w:szCs w:val="22"/>
                <w:lang w:val="nl-BE"/>
              </w:rPr>
              <w:t xml:space="preserve">NED S 2.4.1 </w:t>
            </w:r>
            <w:r w:rsidRPr="00AA34E3">
              <w:rPr>
                <w:rFonts w:asciiTheme="minorHAnsi" w:hAnsiTheme="minorHAnsi" w:cstheme="minorHAnsi"/>
                <w:sz w:val="22"/>
                <w:szCs w:val="22"/>
                <w:lang w:val="nl-BE"/>
              </w:rPr>
              <w:t>Daarbij kan onder meer aan de orde komen: zinnen voorlezen met wisselende leessterkte, intonatie en tempo</w:t>
            </w:r>
          </w:p>
          <w:p w14:paraId="4F71082F" w14:textId="77777777" w:rsidR="00AA34E3" w:rsidRDefault="00E73AB1" w:rsidP="00C8012A">
            <w:pPr>
              <w:spacing w:after="200" w:line="276" w:lineRule="auto"/>
              <w:rPr>
                <w:rFonts w:asciiTheme="minorHAnsi" w:hAnsiTheme="minorHAnsi" w:cstheme="minorHAnsi"/>
                <w:b/>
                <w:sz w:val="22"/>
                <w:szCs w:val="22"/>
                <w:lang w:val="nl-BE"/>
              </w:rPr>
            </w:pPr>
            <w:r>
              <w:rPr>
                <w:rFonts w:asciiTheme="minorHAnsi" w:hAnsiTheme="minorHAnsi" w:cstheme="minorHAnsi"/>
                <w:b/>
                <w:sz w:val="22"/>
                <w:szCs w:val="22"/>
                <w:lang w:val="nl-BE"/>
              </w:rPr>
              <w:t xml:space="preserve">NED TB 14.1 </w:t>
            </w:r>
            <w:r w:rsidR="00AA34E3" w:rsidRPr="00E73AB1">
              <w:rPr>
                <w:rFonts w:asciiTheme="minorHAnsi" w:hAnsiTheme="minorHAnsi" w:cstheme="minorHAnsi"/>
                <w:sz w:val="22"/>
                <w:szCs w:val="22"/>
                <w:lang w:val="nl-BE"/>
              </w:rPr>
              <w:t>Ervaren dat ze ‘onbewust’ regels gebruiken om zinnen te maken of te begrijpen.</w:t>
            </w:r>
          </w:p>
          <w:p w14:paraId="3E53E364" w14:textId="77777777" w:rsidR="00AA34E3" w:rsidRPr="00CF30AD" w:rsidRDefault="00AA34E3" w:rsidP="00C8012A">
            <w:pPr>
              <w:spacing w:after="200" w:line="276" w:lineRule="auto"/>
              <w:rPr>
                <w:rFonts w:asciiTheme="minorHAnsi" w:hAnsiTheme="minorHAnsi" w:cstheme="minorHAnsi"/>
                <w:sz w:val="22"/>
                <w:szCs w:val="22"/>
                <w:lang w:val="nl-BE"/>
              </w:rPr>
            </w:pPr>
            <w:r w:rsidRPr="00AA34E3">
              <w:rPr>
                <w:rFonts w:asciiTheme="minorHAnsi" w:hAnsiTheme="minorHAnsi" w:cstheme="minorHAnsi"/>
                <w:b/>
                <w:sz w:val="22"/>
                <w:szCs w:val="22"/>
                <w:lang w:val="nl-BE"/>
              </w:rPr>
              <w:t>NED TB 13.2</w:t>
            </w:r>
          </w:p>
        </w:tc>
        <w:tc>
          <w:tcPr>
            <w:tcW w:w="3686" w:type="dxa"/>
          </w:tcPr>
          <w:p w14:paraId="334757E2" w14:textId="77777777" w:rsidR="00ED5D4F" w:rsidRDefault="00EA41A0" w:rsidP="00C8012A">
            <w:pPr>
              <w:rPr>
                <w:rFonts w:asciiTheme="minorHAnsi" w:hAnsiTheme="minorHAnsi" w:cstheme="minorHAnsi"/>
                <w:sz w:val="22"/>
                <w:szCs w:val="22"/>
                <w:lang w:val="nl-BE"/>
              </w:rPr>
            </w:pPr>
            <w:r>
              <w:rPr>
                <w:rFonts w:asciiTheme="minorHAnsi" w:hAnsiTheme="minorHAnsi" w:cstheme="minorHAnsi"/>
                <w:sz w:val="22"/>
                <w:szCs w:val="22"/>
                <w:lang w:val="nl-BE"/>
              </w:rPr>
              <w:lastRenderedPageBreak/>
              <w:t>- verknipte Griekse zinnetjes van het Ifigenia-verhaal</w:t>
            </w:r>
          </w:p>
          <w:p w14:paraId="530349CC" w14:textId="77777777" w:rsidR="00EA41A0" w:rsidRPr="00CF30AD" w:rsidRDefault="00EA41A0" w:rsidP="00C8012A">
            <w:pPr>
              <w:rPr>
                <w:rFonts w:asciiTheme="minorHAnsi" w:hAnsiTheme="minorHAnsi" w:cstheme="minorHAnsi"/>
                <w:sz w:val="22"/>
                <w:szCs w:val="22"/>
                <w:lang w:val="nl-BE"/>
              </w:rPr>
            </w:pPr>
            <w:r>
              <w:rPr>
                <w:rFonts w:asciiTheme="minorHAnsi" w:hAnsiTheme="minorHAnsi" w:cstheme="minorHAnsi"/>
                <w:sz w:val="22"/>
                <w:szCs w:val="22"/>
                <w:lang w:val="nl-BE"/>
              </w:rPr>
              <w:t>- Handout ‘Het verhaal van Ifigenia’</w:t>
            </w:r>
          </w:p>
        </w:tc>
      </w:tr>
      <w:tr w:rsidR="00ED5D4F" w:rsidRPr="00CF30AD" w14:paraId="3C051530" w14:textId="77777777" w:rsidTr="00C8012A">
        <w:tc>
          <w:tcPr>
            <w:tcW w:w="1242" w:type="dxa"/>
          </w:tcPr>
          <w:p w14:paraId="00ED2271" w14:textId="77777777" w:rsidR="00ED5D4F" w:rsidRPr="00ED5D4F" w:rsidRDefault="00EA41A0" w:rsidP="00C8012A">
            <w:pPr>
              <w:rPr>
                <w:rFonts w:asciiTheme="minorHAnsi" w:hAnsiTheme="minorHAnsi" w:cstheme="minorHAnsi"/>
                <w:color w:val="FF0000"/>
                <w:sz w:val="22"/>
                <w:szCs w:val="22"/>
                <w:lang w:val="nl-BE"/>
              </w:rPr>
            </w:pPr>
            <w:r>
              <w:rPr>
                <w:rFonts w:asciiTheme="minorHAnsi" w:hAnsiTheme="minorHAnsi" w:cstheme="minorHAnsi"/>
                <w:sz w:val="22"/>
                <w:szCs w:val="22"/>
                <w:lang w:val="nl-BE"/>
              </w:rPr>
              <w:t>10</w:t>
            </w:r>
            <w:r w:rsidR="00ED5D4F" w:rsidRPr="00ED5D4F">
              <w:rPr>
                <w:rFonts w:asciiTheme="minorHAnsi" w:hAnsiTheme="minorHAnsi" w:cstheme="minorHAnsi"/>
                <w:sz w:val="22"/>
                <w:szCs w:val="22"/>
                <w:lang w:val="nl-BE"/>
              </w:rPr>
              <w:t xml:space="preserve"> min.</w:t>
            </w:r>
          </w:p>
        </w:tc>
        <w:tc>
          <w:tcPr>
            <w:tcW w:w="1985" w:type="dxa"/>
          </w:tcPr>
          <w:p w14:paraId="244EE992" w14:textId="77777777" w:rsidR="00ED5D4F" w:rsidRDefault="00EA41A0" w:rsidP="00C8012A">
            <w:pPr>
              <w:rPr>
                <w:rFonts w:asciiTheme="minorHAnsi" w:hAnsiTheme="minorHAnsi" w:cstheme="minorHAnsi"/>
                <w:sz w:val="22"/>
                <w:szCs w:val="22"/>
                <w:lang w:val="nl-BE"/>
              </w:rPr>
            </w:pPr>
            <w:r>
              <w:rPr>
                <w:rFonts w:asciiTheme="minorHAnsi" w:hAnsiTheme="minorHAnsi" w:cstheme="minorHAnsi"/>
                <w:sz w:val="22"/>
                <w:szCs w:val="22"/>
                <w:lang w:val="nl-BE"/>
              </w:rPr>
              <w:t>Naamwoorden (mannelijk en vrouwelijk) in de nominatief en accusatief</w:t>
            </w:r>
          </w:p>
        </w:tc>
        <w:tc>
          <w:tcPr>
            <w:tcW w:w="3856" w:type="dxa"/>
          </w:tcPr>
          <w:p w14:paraId="02635971" w14:textId="77777777" w:rsidR="009C6950" w:rsidRDefault="00EA41A0" w:rsidP="00C8012A">
            <w:pPr>
              <w:rPr>
                <w:rFonts w:asciiTheme="minorHAnsi" w:hAnsiTheme="minorHAnsi" w:cstheme="minorHAnsi"/>
                <w:sz w:val="22"/>
                <w:szCs w:val="22"/>
                <w:lang w:val="nl-BE"/>
              </w:rPr>
            </w:pPr>
            <w:r>
              <w:rPr>
                <w:rFonts w:asciiTheme="minorHAnsi" w:hAnsiTheme="minorHAnsi" w:cstheme="minorHAnsi"/>
                <w:sz w:val="22"/>
                <w:szCs w:val="22"/>
                <w:lang w:val="nl-BE"/>
              </w:rPr>
              <w:t>- Hele groep: leg</w:t>
            </w:r>
            <w:r w:rsidR="00941C3A">
              <w:rPr>
                <w:rFonts w:asciiTheme="minorHAnsi" w:hAnsiTheme="minorHAnsi" w:cstheme="minorHAnsi"/>
                <w:sz w:val="22"/>
                <w:szCs w:val="22"/>
                <w:lang w:val="nl-BE"/>
              </w:rPr>
              <w:t xml:space="preserve"> de lln. kort uit dat de naamwoorden een andere uitgang krijgen naargelang de functie in de zin (onderwerp/voorwerp).</w:t>
            </w:r>
          </w:p>
          <w:p w14:paraId="386AE309" w14:textId="77777777" w:rsidR="00941C3A" w:rsidRPr="00ED5D4F" w:rsidRDefault="00941C3A" w:rsidP="00C8012A">
            <w:pPr>
              <w:rPr>
                <w:rFonts w:asciiTheme="minorHAnsi" w:hAnsiTheme="minorHAnsi" w:cstheme="minorHAnsi"/>
                <w:sz w:val="22"/>
                <w:szCs w:val="22"/>
                <w:lang w:val="nl-BE"/>
              </w:rPr>
            </w:pPr>
            <w:r>
              <w:rPr>
                <w:rFonts w:asciiTheme="minorHAnsi" w:hAnsiTheme="minorHAnsi" w:cstheme="minorHAnsi"/>
                <w:sz w:val="22"/>
                <w:szCs w:val="22"/>
                <w:lang w:val="nl-BE"/>
              </w:rPr>
              <w:t>- Kleine groepjes (per 2-3): memoryspel: de lln. zoeken de nominatief en accusatiefvorm van woorden samen en verbinden deze in paren (vrijwilligers en lesgevers gaan rond).</w:t>
            </w:r>
          </w:p>
        </w:tc>
        <w:tc>
          <w:tcPr>
            <w:tcW w:w="1843" w:type="dxa"/>
          </w:tcPr>
          <w:p w14:paraId="77949B16" w14:textId="77777777" w:rsidR="009C6950" w:rsidRDefault="00157A45" w:rsidP="00C8012A">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Morfologie: nominatief  en accusatief van enkele mannelijke/vrouwelijke naamwoorden</w:t>
            </w:r>
          </w:p>
        </w:tc>
        <w:tc>
          <w:tcPr>
            <w:tcW w:w="3118" w:type="dxa"/>
          </w:tcPr>
          <w:p w14:paraId="1B0E86BE" w14:textId="77777777" w:rsidR="00E73AB1" w:rsidRDefault="00E73AB1" w:rsidP="00C8012A">
            <w:pPr>
              <w:spacing w:after="200" w:line="276" w:lineRule="auto"/>
              <w:rPr>
                <w:rFonts w:asciiTheme="minorHAnsi" w:hAnsiTheme="minorHAnsi" w:cstheme="minorHAnsi"/>
                <w:b/>
                <w:sz w:val="22"/>
                <w:szCs w:val="22"/>
                <w:lang w:val="nl-BE"/>
              </w:rPr>
            </w:pPr>
            <w:r>
              <w:rPr>
                <w:rFonts w:asciiTheme="minorHAnsi" w:hAnsiTheme="minorHAnsi" w:cstheme="minorHAnsi"/>
                <w:b/>
                <w:sz w:val="22"/>
                <w:szCs w:val="22"/>
                <w:lang w:val="nl-BE"/>
              </w:rPr>
              <w:t xml:space="preserve">NED TB 14.5 </w:t>
            </w:r>
            <w:r w:rsidRPr="00E73AB1">
              <w:rPr>
                <w:rFonts w:asciiTheme="minorHAnsi" w:hAnsiTheme="minorHAnsi" w:cstheme="minorHAnsi"/>
                <w:sz w:val="22"/>
                <w:szCs w:val="22"/>
                <w:lang w:val="nl-BE"/>
              </w:rPr>
              <w:t>Nadenken over het zinsdeel dat een antwoord geeft op de vragen: Over wie of waarover wordt er in de zin iets gezegd? Wie doet er iets? Wie is of wordt er iets?</w:t>
            </w:r>
          </w:p>
          <w:p w14:paraId="1753E24B" w14:textId="77777777" w:rsidR="00E73AB1" w:rsidRPr="00DE6A96" w:rsidRDefault="00E73AB1" w:rsidP="00C8012A">
            <w:pPr>
              <w:spacing w:after="200" w:line="276" w:lineRule="auto"/>
              <w:rPr>
                <w:rFonts w:asciiTheme="minorHAnsi" w:hAnsiTheme="minorHAnsi" w:cstheme="minorHAnsi"/>
                <w:sz w:val="22"/>
                <w:szCs w:val="22"/>
                <w:lang w:val="nl-BE"/>
              </w:rPr>
            </w:pPr>
            <w:r w:rsidRPr="00E73AB1">
              <w:rPr>
                <w:rFonts w:asciiTheme="minorHAnsi" w:hAnsiTheme="minorHAnsi" w:cstheme="minorHAnsi"/>
                <w:b/>
                <w:sz w:val="22"/>
                <w:szCs w:val="22"/>
                <w:lang w:val="nl-BE"/>
              </w:rPr>
              <w:t>NED TB 14.9</w:t>
            </w:r>
            <w:r>
              <w:rPr>
                <w:rFonts w:asciiTheme="minorHAnsi" w:hAnsiTheme="minorHAnsi" w:cstheme="minorHAnsi"/>
                <w:sz w:val="22"/>
                <w:szCs w:val="22"/>
                <w:lang w:val="nl-BE"/>
              </w:rPr>
              <w:t xml:space="preserve"> </w:t>
            </w:r>
            <w:r w:rsidRPr="00E73AB1">
              <w:rPr>
                <w:rFonts w:asciiTheme="minorHAnsi" w:hAnsiTheme="minorHAnsi" w:cstheme="minorHAnsi"/>
                <w:sz w:val="22"/>
                <w:szCs w:val="22"/>
                <w:lang w:val="nl-BE"/>
              </w:rPr>
              <w:t>Nadenken over</w:t>
            </w:r>
            <w:r>
              <w:rPr>
                <w:rFonts w:asciiTheme="minorHAnsi" w:hAnsiTheme="minorHAnsi" w:cstheme="minorHAnsi"/>
                <w:sz w:val="22"/>
                <w:szCs w:val="22"/>
                <w:lang w:val="nl-BE"/>
              </w:rPr>
              <w:t xml:space="preserve"> de andere zinsdelen dan het on</w:t>
            </w:r>
            <w:r w:rsidRPr="00E73AB1">
              <w:rPr>
                <w:rFonts w:asciiTheme="minorHAnsi" w:hAnsiTheme="minorHAnsi" w:cstheme="minorHAnsi"/>
                <w:sz w:val="22"/>
                <w:szCs w:val="22"/>
                <w:lang w:val="nl-BE"/>
              </w:rPr>
              <w:t>derwerp die ee</w:t>
            </w:r>
            <w:r>
              <w:rPr>
                <w:rFonts w:asciiTheme="minorHAnsi" w:hAnsiTheme="minorHAnsi" w:cstheme="minorHAnsi"/>
                <w:sz w:val="22"/>
                <w:szCs w:val="22"/>
                <w:lang w:val="nl-BE"/>
              </w:rPr>
              <w:t xml:space="preserve">n antwoord geven op de vragen: </w:t>
            </w:r>
            <w:r w:rsidRPr="00E73AB1">
              <w:rPr>
                <w:rFonts w:asciiTheme="minorHAnsi" w:hAnsiTheme="minorHAnsi" w:cstheme="minorHAnsi"/>
                <w:sz w:val="22"/>
                <w:szCs w:val="22"/>
                <w:lang w:val="nl-BE"/>
              </w:rPr>
              <w:t>Welke woorden zeggen wat, aan wie of voor wie, wanneer, waar, hoe, waarmee, waardoor … iemand iet</w:t>
            </w:r>
            <w:r w:rsidR="00721043">
              <w:rPr>
                <w:rFonts w:asciiTheme="minorHAnsi" w:hAnsiTheme="minorHAnsi" w:cstheme="minorHAnsi"/>
                <w:sz w:val="22"/>
                <w:szCs w:val="22"/>
                <w:lang w:val="nl-BE"/>
              </w:rPr>
              <w:t xml:space="preserve">s doet of wanneer, </w:t>
            </w:r>
            <w:r w:rsidR="00721043">
              <w:rPr>
                <w:rFonts w:asciiTheme="minorHAnsi" w:hAnsiTheme="minorHAnsi" w:cstheme="minorHAnsi"/>
                <w:sz w:val="22"/>
                <w:szCs w:val="22"/>
                <w:lang w:val="nl-BE"/>
              </w:rPr>
              <w:lastRenderedPageBreak/>
              <w:t>waar, waar</w:t>
            </w:r>
            <w:r w:rsidRPr="00E73AB1">
              <w:rPr>
                <w:rFonts w:asciiTheme="minorHAnsi" w:hAnsiTheme="minorHAnsi" w:cstheme="minorHAnsi"/>
                <w:sz w:val="22"/>
                <w:szCs w:val="22"/>
                <w:lang w:val="nl-BE"/>
              </w:rPr>
              <w:t>mee, waa</w:t>
            </w:r>
            <w:r>
              <w:rPr>
                <w:rFonts w:asciiTheme="minorHAnsi" w:hAnsiTheme="minorHAnsi" w:cstheme="minorHAnsi"/>
                <w:sz w:val="22"/>
                <w:szCs w:val="22"/>
                <w:lang w:val="nl-BE"/>
              </w:rPr>
              <w:t>rdoor … iemand iets is of wordt?</w:t>
            </w:r>
          </w:p>
        </w:tc>
        <w:tc>
          <w:tcPr>
            <w:tcW w:w="3686" w:type="dxa"/>
          </w:tcPr>
          <w:p w14:paraId="081D24BA" w14:textId="77777777" w:rsidR="009C6950" w:rsidRDefault="00941C3A" w:rsidP="00C8012A">
            <w:pPr>
              <w:rPr>
                <w:rFonts w:asciiTheme="minorHAnsi" w:hAnsiTheme="minorHAnsi" w:cstheme="minorHAnsi"/>
                <w:sz w:val="22"/>
                <w:szCs w:val="22"/>
                <w:lang w:val="nl-BE"/>
              </w:rPr>
            </w:pPr>
            <w:r>
              <w:rPr>
                <w:rFonts w:asciiTheme="minorHAnsi" w:hAnsiTheme="minorHAnsi" w:cstheme="minorHAnsi"/>
                <w:sz w:val="22"/>
                <w:szCs w:val="22"/>
                <w:lang w:val="nl-BE"/>
              </w:rPr>
              <w:lastRenderedPageBreak/>
              <w:t>- Powerpoint met uitleg over nominatief (onderwerp) en accusatief (voorwerp)</w:t>
            </w:r>
          </w:p>
          <w:p w14:paraId="6116A000" w14:textId="77777777" w:rsidR="00941C3A" w:rsidRDefault="00941C3A" w:rsidP="00C8012A">
            <w:pPr>
              <w:rPr>
                <w:rFonts w:asciiTheme="minorHAnsi" w:hAnsiTheme="minorHAnsi" w:cstheme="minorHAnsi"/>
                <w:sz w:val="22"/>
                <w:szCs w:val="22"/>
                <w:lang w:val="nl-BE"/>
              </w:rPr>
            </w:pPr>
            <w:r>
              <w:rPr>
                <w:rFonts w:asciiTheme="minorHAnsi" w:hAnsiTheme="minorHAnsi" w:cstheme="minorHAnsi"/>
                <w:sz w:val="22"/>
                <w:szCs w:val="22"/>
                <w:lang w:val="nl-BE"/>
              </w:rPr>
              <w:t>- Memoryspel</w:t>
            </w:r>
          </w:p>
        </w:tc>
      </w:tr>
    </w:tbl>
    <w:p w14:paraId="5629C716" w14:textId="486B377D" w:rsidR="00C8012A" w:rsidRDefault="00C8012A" w:rsidP="00877651">
      <w:pPr>
        <w:rPr>
          <w:rFonts w:asciiTheme="minorHAnsi" w:hAnsiTheme="minorHAnsi"/>
          <w:b/>
          <w:sz w:val="22"/>
          <w:szCs w:val="22"/>
          <w:lang w:val="nl-BE"/>
        </w:rPr>
      </w:pPr>
    </w:p>
    <w:p w14:paraId="543CA408" w14:textId="54DFC1AF" w:rsidR="00C8012A" w:rsidRDefault="00C8012A">
      <w:pPr>
        <w:spacing w:after="200" w:line="276" w:lineRule="auto"/>
        <w:rPr>
          <w:rFonts w:asciiTheme="minorHAnsi" w:hAnsiTheme="minorHAnsi"/>
          <w:b/>
          <w:sz w:val="22"/>
          <w:szCs w:val="22"/>
          <w:lang w:val="nl-BE"/>
        </w:rPr>
      </w:pPr>
      <w:r>
        <w:rPr>
          <w:rFonts w:asciiTheme="minorHAnsi" w:hAnsiTheme="minorHAnsi"/>
          <w:b/>
          <w:sz w:val="22"/>
          <w:szCs w:val="22"/>
          <w:lang w:val="nl-BE"/>
        </w:rPr>
        <w:br w:type="page"/>
      </w:r>
    </w:p>
    <w:p w14:paraId="3F29FA11" w14:textId="0D36CFC9" w:rsidR="00877651" w:rsidRDefault="00C8012A" w:rsidP="00C8012A">
      <w:pPr>
        <w:pStyle w:val="Lijstalinea"/>
        <w:numPr>
          <w:ilvl w:val="0"/>
          <w:numId w:val="9"/>
        </w:numPr>
        <w:rPr>
          <w:rFonts w:asciiTheme="minorHAnsi" w:hAnsiTheme="minorHAnsi"/>
          <w:b/>
          <w:sz w:val="22"/>
          <w:szCs w:val="22"/>
          <w:lang w:val="nl-BE"/>
        </w:rPr>
      </w:pPr>
      <w:r w:rsidRPr="00C8012A">
        <w:rPr>
          <w:rFonts w:asciiTheme="minorHAnsi" w:hAnsiTheme="minorHAnsi"/>
          <w:b/>
          <w:sz w:val="22"/>
          <w:szCs w:val="22"/>
          <w:lang w:val="nl-BE"/>
        </w:rPr>
        <w:lastRenderedPageBreak/>
        <w:t xml:space="preserve">Lesplan </w:t>
      </w:r>
      <w:r>
        <w:rPr>
          <w:rFonts w:asciiTheme="minorHAnsi" w:hAnsiTheme="minorHAnsi"/>
          <w:b/>
          <w:sz w:val="22"/>
          <w:szCs w:val="22"/>
          <w:lang w:val="nl-BE"/>
        </w:rPr>
        <w:t>Nederland</w:t>
      </w:r>
    </w:p>
    <w:p w14:paraId="0ACE0E44" w14:textId="77777777" w:rsidR="00C8012A" w:rsidRDefault="00C8012A" w:rsidP="00C8012A">
      <w:pPr>
        <w:pStyle w:val="Lijstalinea"/>
        <w:rPr>
          <w:rFonts w:asciiTheme="minorHAnsi" w:hAnsiTheme="minorHAnsi"/>
          <w:b/>
          <w:sz w:val="22"/>
          <w:szCs w:val="22"/>
          <w:lang w:val="nl-BE"/>
        </w:rPr>
      </w:pPr>
    </w:p>
    <w:tbl>
      <w:tblPr>
        <w:tblStyle w:val="Tabelraster"/>
        <w:tblW w:w="15730" w:type="dxa"/>
        <w:tblLook w:val="04A0" w:firstRow="1" w:lastRow="0" w:firstColumn="1" w:lastColumn="0" w:noHBand="0" w:noVBand="1"/>
      </w:tblPr>
      <w:tblGrid>
        <w:gridCol w:w="1209"/>
        <w:gridCol w:w="1950"/>
        <w:gridCol w:w="3733"/>
        <w:gridCol w:w="2324"/>
        <w:gridCol w:w="3015"/>
        <w:gridCol w:w="3499"/>
      </w:tblGrid>
      <w:tr w:rsidR="00C8012A" w:rsidRPr="00C9113F" w14:paraId="190789A9" w14:textId="77777777" w:rsidTr="00C8012A">
        <w:tc>
          <w:tcPr>
            <w:tcW w:w="1242" w:type="dxa"/>
          </w:tcPr>
          <w:p w14:paraId="4A222D11" w14:textId="77777777" w:rsidR="00C8012A" w:rsidRPr="00C9113F" w:rsidRDefault="00C8012A" w:rsidP="00C8012A">
            <w:pPr>
              <w:rPr>
                <w:rFonts w:asciiTheme="minorHAnsi" w:hAnsiTheme="minorHAnsi" w:cstheme="minorHAnsi"/>
                <w:b/>
                <w:sz w:val="22"/>
                <w:szCs w:val="22"/>
              </w:rPr>
            </w:pPr>
            <w:r w:rsidRPr="00C9113F">
              <w:rPr>
                <w:rFonts w:asciiTheme="minorHAnsi" w:hAnsiTheme="minorHAnsi" w:cstheme="minorHAnsi"/>
                <w:b/>
                <w:sz w:val="22"/>
                <w:szCs w:val="22"/>
              </w:rPr>
              <w:t>Timing</w:t>
            </w:r>
          </w:p>
        </w:tc>
        <w:tc>
          <w:tcPr>
            <w:tcW w:w="1985" w:type="dxa"/>
          </w:tcPr>
          <w:p w14:paraId="1C27CFE0" w14:textId="77777777" w:rsidR="00C8012A" w:rsidRPr="00C9113F" w:rsidRDefault="00C8012A" w:rsidP="00C8012A">
            <w:pPr>
              <w:rPr>
                <w:rFonts w:asciiTheme="minorHAnsi" w:hAnsiTheme="minorHAnsi" w:cstheme="minorHAnsi"/>
                <w:b/>
                <w:sz w:val="22"/>
                <w:szCs w:val="22"/>
              </w:rPr>
            </w:pPr>
            <w:proofErr w:type="spellStart"/>
            <w:r w:rsidRPr="00C9113F">
              <w:rPr>
                <w:rFonts w:asciiTheme="minorHAnsi" w:hAnsiTheme="minorHAnsi" w:cstheme="minorHAnsi"/>
                <w:b/>
                <w:sz w:val="22"/>
                <w:szCs w:val="22"/>
              </w:rPr>
              <w:t>Leerinhoud</w:t>
            </w:r>
            <w:proofErr w:type="spellEnd"/>
          </w:p>
        </w:tc>
        <w:tc>
          <w:tcPr>
            <w:tcW w:w="3856" w:type="dxa"/>
          </w:tcPr>
          <w:p w14:paraId="3E5E9107" w14:textId="77777777" w:rsidR="00C8012A" w:rsidRPr="00C9113F" w:rsidRDefault="00C8012A" w:rsidP="00C8012A">
            <w:pPr>
              <w:rPr>
                <w:rFonts w:asciiTheme="minorHAnsi" w:hAnsiTheme="minorHAnsi" w:cstheme="minorHAnsi"/>
                <w:b/>
                <w:sz w:val="22"/>
                <w:szCs w:val="22"/>
              </w:rPr>
            </w:pPr>
            <w:proofErr w:type="spellStart"/>
            <w:r w:rsidRPr="00C9113F">
              <w:rPr>
                <w:rFonts w:asciiTheme="minorHAnsi" w:hAnsiTheme="minorHAnsi" w:cstheme="minorHAnsi"/>
                <w:b/>
                <w:sz w:val="22"/>
                <w:szCs w:val="22"/>
              </w:rPr>
              <w:t>Aanpak</w:t>
            </w:r>
            <w:proofErr w:type="spellEnd"/>
            <w:r w:rsidRPr="00C9113F">
              <w:rPr>
                <w:rFonts w:asciiTheme="minorHAnsi" w:hAnsiTheme="minorHAnsi" w:cstheme="minorHAnsi"/>
                <w:b/>
                <w:sz w:val="22"/>
                <w:szCs w:val="22"/>
              </w:rPr>
              <w:t>/</w:t>
            </w:r>
            <w:proofErr w:type="spellStart"/>
            <w:r w:rsidRPr="00C9113F">
              <w:rPr>
                <w:rFonts w:asciiTheme="minorHAnsi" w:hAnsiTheme="minorHAnsi" w:cstheme="minorHAnsi"/>
                <w:b/>
                <w:sz w:val="22"/>
                <w:szCs w:val="22"/>
              </w:rPr>
              <w:t>werkvorm</w:t>
            </w:r>
            <w:proofErr w:type="spellEnd"/>
          </w:p>
        </w:tc>
        <w:tc>
          <w:tcPr>
            <w:tcW w:w="1843" w:type="dxa"/>
          </w:tcPr>
          <w:p w14:paraId="4CEE8C6A" w14:textId="77777777" w:rsidR="00C8012A" w:rsidRPr="00C9113F" w:rsidRDefault="00C8012A" w:rsidP="00C8012A">
            <w:pPr>
              <w:rPr>
                <w:rFonts w:asciiTheme="minorHAnsi" w:hAnsiTheme="minorHAnsi" w:cstheme="minorHAnsi"/>
                <w:b/>
                <w:sz w:val="22"/>
                <w:szCs w:val="22"/>
                <w:lang w:val="nl-BE"/>
              </w:rPr>
            </w:pPr>
            <w:r>
              <w:rPr>
                <w:rFonts w:asciiTheme="minorHAnsi" w:hAnsiTheme="minorHAnsi" w:cstheme="minorHAnsi"/>
                <w:b/>
                <w:sz w:val="22"/>
                <w:szCs w:val="22"/>
                <w:lang w:val="nl-BE"/>
              </w:rPr>
              <w:t>Taal</w:t>
            </w:r>
          </w:p>
        </w:tc>
        <w:tc>
          <w:tcPr>
            <w:tcW w:w="3118" w:type="dxa"/>
          </w:tcPr>
          <w:p w14:paraId="768D944C" w14:textId="77777777" w:rsidR="00C8012A" w:rsidRPr="008521A1" w:rsidRDefault="00C8012A" w:rsidP="00C8012A">
            <w:pPr>
              <w:rPr>
                <w:rFonts w:asciiTheme="minorHAnsi" w:hAnsiTheme="minorHAnsi" w:cstheme="minorBidi"/>
                <w:b/>
                <w:bCs/>
                <w:sz w:val="22"/>
                <w:szCs w:val="22"/>
                <w:lang w:val="nl-BE"/>
              </w:rPr>
            </w:pPr>
            <w:r w:rsidRPr="02759F46">
              <w:rPr>
                <w:rFonts w:asciiTheme="minorHAnsi" w:hAnsiTheme="minorHAnsi" w:cstheme="minorBidi"/>
                <w:b/>
                <w:bCs/>
                <w:sz w:val="22"/>
                <w:szCs w:val="22"/>
                <w:lang w:val="nl-BE"/>
              </w:rPr>
              <w:t>Link naar kerndoelen primair onderwijs</w:t>
            </w:r>
          </w:p>
        </w:tc>
        <w:tc>
          <w:tcPr>
            <w:tcW w:w="3686" w:type="dxa"/>
          </w:tcPr>
          <w:p w14:paraId="307F26FD" w14:textId="77777777" w:rsidR="00C8012A" w:rsidRPr="00C9113F" w:rsidRDefault="00C8012A" w:rsidP="00C8012A">
            <w:pPr>
              <w:rPr>
                <w:rFonts w:asciiTheme="minorHAnsi" w:hAnsiTheme="minorHAnsi" w:cstheme="minorHAnsi"/>
                <w:b/>
                <w:sz w:val="22"/>
                <w:szCs w:val="22"/>
              </w:rPr>
            </w:pPr>
            <w:proofErr w:type="spellStart"/>
            <w:r w:rsidRPr="00C9113F">
              <w:rPr>
                <w:rFonts w:asciiTheme="minorHAnsi" w:hAnsiTheme="minorHAnsi" w:cstheme="minorHAnsi"/>
                <w:b/>
                <w:sz w:val="22"/>
                <w:szCs w:val="22"/>
              </w:rPr>
              <w:t>organisatie</w:t>
            </w:r>
            <w:proofErr w:type="spellEnd"/>
            <w:r w:rsidRPr="00C9113F">
              <w:rPr>
                <w:rFonts w:asciiTheme="minorHAnsi" w:hAnsiTheme="minorHAnsi" w:cstheme="minorHAnsi"/>
                <w:b/>
                <w:sz w:val="22"/>
                <w:szCs w:val="22"/>
              </w:rPr>
              <w:t xml:space="preserve"> </w:t>
            </w:r>
            <w:proofErr w:type="spellStart"/>
            <w:r w:rsidRPr="00C9113F">
              <w:rPr>
                <w:rFonts w:asciiTheme="minorHAnsi" w:hAnsiTheme="minorHAnsi" w:cstheme="minorHAnsi"/>
                <w:b/>
                <w:sz w:val="22"/>
                <w:szCs w:val="22"/>
              </w:rPr>
              <w:t>en</w:t>
            </w:r>
            <w:proofErr w:type="spellEnd"/>
            <w:r w:rsidRPr="00C9113F">
              <w:rPr>
                <w:rFonts w:asciiTheme="minorHAnsi" w:hAnsiTheme="minorHAnsi" w:cstheme="minorHAnsi"/>
                <w:b/>
                <w:sz w:val="22"/>
                <w:szCs w:val="22"/>
              </w:rPr>
              <w:t xml:space="preserve"> </w:t>
            </w:r>
            <w:proofErr w:type="spellStart"/>
            <w:r w:rsidRPr="00C9113F">
              <w:rPr>
                <w:rFonts w:asciiTheme="minorHAnsi" w:hAnsiTheme="minorHAnsi" w:cstheme="minorHAnsi"/>
                <w:b/>
                <w:sz w:val="22"/>
                <w:szCs w:val="22"/>
              </w:rPr>
              <w:t>ontwikkeld</w:t>
            </w:r>
            <w:proofErr w:type="spellEnd"/>
            <w:r w:rsidRPr="00C9113F">
              <w:rPr>
                <w:rFonts w:asciiTheme="minorHAnsi" w:hAnsiTheme="minorHAnsi" w:cstheme="minorHAnsi"/>
                <w:b/>
                <w:sz w:val="22"/>
                <w:szCs w:val="22"/>
              </w:rPr>
              <w:t xml:space="preserve"> </w:t>
            </w:r>
            <w:proofErr w:type="spellStart"/>
            <w:r w:rsidRPr="00C9113F">
              <w:rPr>
                <w:rFonts w:asciiTheme="minorHAnsi" w:hAnsiTheme="minorHAnsi" w:cstheme="minorHAnsi"/>
                <w:b/>
                <w:sz w:val="22"/>
                <w:szCs w:val="22"/>
              </w:rPr>
              <w:t>materiaal</w:t>
            </w:r>
            <w:proofErr w:type="spellEnd"/>
          </w:p>
        </w:tc>
      </w:tr>
      <w:tr w:rsidR="00C8012A" w:rsidRPr="008521A1" w14:paraId="5B323ED6" w14:textId="77777777" w:rsidTr="00C8012A">
        <w:tc>
          <w:tcPr>
            <w:tcW w:w="1242" w:type="dxa"/>
          </w:tcPr>
          <w:p w14:paraId="5138D263" w14:textId="77777777" w:rsidR="00C8012A" w:rsidRPr="00C9113F" w:rsidRDefault="00C8012A" w:rsidP="00C8012A">
            <w:pPr>
              <w:rPr>
                <w:rFonts w:asciiTheme="minorHAnsi" w:hAnsiTheme="minorHAnsi" w:cstheme="minorHAnsi"/>
                <w:sz w:val="22"/>
                <w:szCs w:val="22"/>
              </w:rPr>
            </w:pPr>
            <w:r w:rsidRPr="00E73AB1">
              <w:rPr>
                <w:rFonts w:asciiTheme="minorHAnsi" w:hAnsiTheme="minorHAnsi" w:cstheme="minorHAnsi"/>
                <w:sz w:val="22"/>
                <w:szCs w:val="22"/>
              </w:rPr>
              <w:t xml:space="preserve">10-15 </w:t>
            </w:r>
            <w:r>
              <w:rPr>
                <w:rFonts w:asciiTheme="minorHAnsi" w:hAnsiTheme="minorHAnsi" w:cstheme="minorHAnsi"/>
                <w:sz w:val="22"/>
                <w:szCs w:val="22"/>
              </w:rPr>
              <w:t>min.</w:t>
            </w:r>
          </w:p>
        </w:tc>
        <w:tc>
          <w:tcPr>
            <w:tcW w:w="1985" w:type="dxa"/>
          </w:tcPr>
          <w:p w14:paraId="0BEC1070" w14:textId="77777777" w:rsidR="00C8012A" w:rsidRPr="00A5022D" w:rsidRDefault="00C8012A" w:rsidP="00C8012A">
            <w:pPr>
              <w:rPr>
                <w:rFonts w:asciiTheme="minorHAnsi" w:hAnsiTheme="minorHAnsi" w:cstheme="minorHAnsi"/>
                <w:sz w:val="22"/>
                <w:szCs w:val="22"/>
                <w:lang w:val="nl-BE"/>
              </w:rPr>
            </w:pPr>
            <w:r>
              <w:rPr>
                <w:rFonts w:asciiTheme="minorHAnsi" w:hAnsiTheme="minorHAnsi" w:cstheme="minorHAnsi"/>
                <w:sz w:val="22"/>
                <w:szCs w:val="22"/>
                <w:lang w:val="nl-BE"/>
              </w:rPr>
              <w:t xml:space="preserve">Herhaling </w:t>
            </w:r>
          </w:p>
        </w:tc>
        <w:tc>
          <w:tcPr>
            <w:tcW w:w="3856" w:type="dxa"/>
          </w:tcPr>
          <w:p w14:paraId="7A3F3E73" w14:textId="77777777" w:rsidR="00C8012A" w:rsidRDefault="00C8012A" w:rsidP="00C8012A">
            <w:pPr>
              <w:rPr>
                <w:rFonts w:asciiTheme="minorHAnsi" w:hAnsiTheme="minorHAnsi" w:cstheme="minorHAnsi"/>
                <w:sz w:val="22"/>
                <w:szCs w:val="22"/>
                <w:lang w:val="nl-BE"/>
              </w:rPr>
            </w:pPr>
            <w:r>
              <w:rPr>
                <w:rFonts w:asciiTheme="minorHAnsi" w:hAnsiTheme="minorHAnsi" w:cstheme="minorHAnsi"/>
                <w:sz w:val="22"/>
                <w:szCs w:val="22"/>
                <w:lang w:val="nl-BE"/>
              </w:rPr>
              <w:t>- Alfabetliedje: laat de hele groep een eerste keer luisteren en daarna meezingen met het alfabetlied.</w:t>
            </w:r>
          </w:p>
          <w:p w14:paraId="674BB098" w14:textId="77777777" w:rsidR="00C8012A" w:rsidRPr="00A5022D" w:rsidRDefault="00C8012A" w:rsidP="00C8012A">
            <w:pPr>
              <w:rPr>
                <w:rFonts w:asciiTheme="minorHAnsi" w:hAnsiTheme="minorHAnsi" w:cstheme="minorHAnsi"/>
                <w:sz w:val="22"/>
                <w:szCs w:val="22"/>
                <w:lang w:val="nl-BE"/>
              </w:rPr>
            </w:pPr>
            <w:r>
              <w:rPr>
                <w:rFonts w:asciiTheme="minorHAnsi" w:hAnsiTheme="minorHAnsi" w:cstheme="minorHAnsi"/>
                <w:sz w:val="22"/>
                <w:szCs w:val="22"/>
                <w:lang w:val="nl-BE"/>
              </w:rPr>
              <w:t xml:space="preserve">- Taalquiz: (4 vraagrondes) laat de lln. per groepje antwoorden (gekleurde bordjes ophouden). Geef bij eventuele vragen per ronde extra uitleg. </w:t>
            </w:r>
          </w:p>
        </w:tc>
        <w:tc>
          <w:tcPr>
            <w:tcW w:w="1843" w:type="dxa"/>
          </w:tcPr>
          <w:p w14:paraId="5DC2A9EF" w14:textId="77777777" w:rsidR="00C8012A" w:rsidRPr="00157A45" w:rsidRDefault="00C8012A" w:rsidP="00C8012A">
            <w:pPr>
              <w:spacing w:after="200" w:line="276" w:lineRule="auto"/>
              <w:rPr>
                <w:rFonts w:asciiTheme="minorHAnsi" w:hAnsiTheme="minorHAnsi" w:cstheme="minorHAnsi"/>
                <w:sz w:val="22"/>
                <w:szCs w:val="22"/>
                <w:lang w:val="nl-BE"/>
              </w:rPr>
            </w:pPr>
            <w:r w:rsidRPr="00157A45">
              <w:rPr>
                <w:rFonts w:asciiTheme="minorHAnsi" w:hAnsiTheme="minorHAnsi" w:cstheme="minorHAnsi"/>
                <w:sz w:val="22"/>
                <w:szCs w:val="22"/>
                <w:lang w:val="nl-BE"/>
              </w:rPr>
              <w:t xml:space="preserve">Alfabet </w:t>
            </w:r>
          </w:p>
          <w:p w14:paraId="0FFE1330" w14:textId="77777777" w:rsidR="00C8012A" w:rsidRPr="00157A45" w:rsidRDefault="00C8012A" w:rsidP="00C8012A">
            <w:pPr>
              <w:spacing w:after="200" w:line="276" w:lineRule="auto"/>
              <w:rPr>
                <w:rFonts w:asciiTheme="minorHAnsi" w:hAnsiTheme="minorHAnsi" w:cstheme="minorHAnsi"/>
                <w:sz w:val="22"/>
                <w:szCs w:val="22"/>
                <w:lang w:val="nl-BE"/>
              </w:rPr>
            </w:pPr>
            <w:r w:rsidRPr="00157A45">
              <w:rPr>
                <w:rFonts w:asciiTheme="minorHAnsi" w:hAnsiTheme="minorHAnsi" w:cstheme="minorHAnsi"/>
                <w:sz w:val="22"/>
                <w:szCs w:val="22"/>
                <w:lang w:val="nl-BE"/>
              </w:rPr>
              <w:t>Vocabularium: familieverbanden</w:t>
            </w:r>
          </w:p>
          <w:p w14:paraId="2132D85B" w14:textId="77777777" w:rsidR="00C8012A" w:rsidRPr="00B24036" w:rsidRDefault="00C8012A" w:rsidP="00C8012A">
            <w:pPr>
              <w:spacing w:after="200" w:line="276" w:lineRule="auto"/>
              <w:rPr>
                <w:rFonts w:asciiTheme="minorHAnsi" w:hAnsiTheme="minorHAnsi" w:cstheme="minorHAnsi"/>
                <w:color w:val="FF0000"/>
                <w:sz w:val="22"/>
                <w:szCs w:val="22"/>
                <w:lang w:val="nl-BE"/>
              </w:rPr>
            </w:pPr>
            <w:r w:rsidRPr="00157A45">
              <w:rPr>
                <w:rFonts w:asciiTheme="minorHAnsi" w:hAnsiTheme="minorHAnsi" w:cstheme="minorHAnsi"/>
                <w:sz w:val="22"/>
                <w:szCs w:val="22"/>
                <w:lang w:val="nl-BE"/>
              </w:rPr>
              <w:t xml:space="preserve"> W</w:t>
            </w:r>
            <w:r>
              <w:rPr>
                <w:rFonts w:asciiTheme="minorHAnsi" w:hAnsiTheme="minorHAnsi" w:cstheme="minorHAnsi"/>
                <w:sz w:val="22"/>
                <w:szCs w:val="22"/>
                <w:lang w:val="nl-BE"/>
              </w:rPr>
              <w:t xml:space="preserve">erkwoorden: </w:t>
            </w:r>
            <w:r w:rsidRPr="00157A45">
              <w:rPr>
                <w:rFonts w:asciiTheme="minorHAnsi" w:hAnsiTheme="minorHAnsi" w:cstheme="minorHAnsi"/>
                <w:sz w:val="22"/>
                <w:szCs w:val="22"/>
                <w:lang w:val="nl-BE"/>
              </w:rPr>
              <w:t>3e pers. enk/</w:t>
            </w:r>
            <w:r>
              <w:rPr>
                <w:rFonts w:asciiTheme="minorHAnsi" w:hAnsiTheme="minorHAnsi" w:cstheme="minorHAnsi"/>
                <w:sz w:val="22"/>
                <w:szCs w:val="22"/>
                <w:lang w:val="nl-BE"/>
              </w:rPr>
              <w:t>mv</w:t>
            </w:r>
          </w:p>
        </w:tc>
        <w:tc>
          <w:tcPr>
            <w:tcW w:w="3118" w:type="dxa"/>
          </w:tcPr>
          <w:p w14:paraId="36A2CC36" w14:textId="77777777" w:rsidR="00C8012A" w:rsidRPr="008521A1" w:rsidRDefault="00C8012A" w:rsidP="00C8012A">
            <w:pPr>
              <w:spacing w:after="200"/>
              <w:rPr>
                <w:rFonts w:ascii="Calibri" w:eastAsia="Calibri" w:hAnsi="Calibri" w:cs="Calibri"/>
                <w:sz w:val="22"/>
                <w:szCs w:val="22"/>
                <w:lang w:val="en-US"/>
              </w:rPr>
            </w:pPr>
            <w:r w:rsidRPr="02759F46">
              <w:rPr>
                <w:rFonts w:ascii="Calibri" w:eastAsia="Calibri" w:hAnsi="Calibri" w:cs="Calibri"/>
                <w:b/>
                <w:bCs/>
                <w:sz w:val="22"/>
                <w:szCs w:val="22"/>
                <w:lang w:val="nl-BE"/>
              </w:rPr>
              <w:t xml:space="preserve">Nederlands &gt; Taalbeschouwing, waaronder strategieën 11 </w:t>
            </w:r>
            <w:r w:rsidRPr="02759F46">
              <w:rPr>
                <w:rFonts w:ascii="Calibri" w:eastAsia="Calibri" w:hAnsi="Calibri" w:cs="Calibri"/>
                <w:sz w:val="22"/>
                <w:szCs w:val="22"/>
                <w:lang w:val="nl-BE"/>
              </w:rPr>
              <w:t>De leerlingen leren een aantal taalkundige principes en regels. Zij kunnen in een zin het onderwerp, het werkwoordelijk gezegde en delen van dat gezegde onderscheiden. De leerlingen kennen</w:t>
            </w:r>
            <w:r>
              <w:br/>
            </w:r>
            <w:r w:rsidRPr="02759F46">
              <w:rPr>
                <w:rFonts w:ascii="Calibri" w:eastAsia="Calibri" w:hAnsi="Calibri" w:cs="Calibri"/>
                <w:sz w:val="22"/>
                <w:szCs w:val="22"/>
                <w:lang w:val="nl-BE"/>
              </w:rPr>
              <w:t>- regels voor het spellen van werkwoorden</w:t>
            </w:r>
            <w:r>
              <w:br/>
            </w:r>
            <w:r w:rsidRPr="02759F46">
              <w:rPr>
                <w:rFonts w:ascii="Calibri" w:eastAsia="Calibri" w:hAnsi="Calibri" w:cs="Calibri"/>
                <w:sz w:val="22"/>
                <w:szCs w:val="22"/>
                <w:lang w:val="nl-BE"/>
              </w:rPr>
              <w:t>- regels voor het gebruik van andere woorden dan werkwoorden</w:t>
            </w:r>
            <w:r>
              <w:br/>
            </w:r>
            <w:r w:rsidRPr="02759F46">
              <w:rPr>
                <w:rFonts w:ascii="Calibri" w:eastAsia="Calibri" w:hAnsi="Calibri" w:cs="Calibri"/>
                <w:sz w:val="22"/>
                <w:szCs w:val="22"/>
                <w:lang w:val="nl-BE"/>
              </w:rPr>
              <w:t>[…]</w:t>
            </w:r>
          </w:p>
          <w:p w14:paraId="1E811374" w14:textId="77777777" w:rsidR="00C8012A" w:rsidRPr="008521A1" w:rsidRDefault="00C8012A" w:rsidP="00C8012A">
            <w:pPr>
              <w:spacing w:after="200" w:line="276" w:lineRule="auto"/>
              <w:rPr>
                <w:rFonts w:ascii="Calibri" w:eastAsia="Calibri" w:hAnsi="Calibri" w:cs="Calibri"/>
                <w:sz w:val="22"/>
                <w:szCs w:val="22"/>
                <w:lang w:val="en-US"/>
              </w:rPr>
            </w:pPr>
            <w:proofErr w:type="spellStart"/>
            <w:r w:rsidRPr="02759F46">
              <w:rPr>
                <w:rFonts w:ascii="Calibri" w:eastAsia="Calibri" w:hAnsi="Calibri" w:cs="Calibri"/>
                <w:b/>
                <w:bCs/>
                <w:sz w:val="22"/>
                <w:szCs w:val="22"/>
              </w:rPr>
              <w:t>Nederlands</w:t>
            </w:r>
            <w:proofErr w:type="spellEnd"/>
            <w:r w:rsidRPr="02759F46">
              <w:rPr>
                <w:rFonts w:ascii="Calibri" w:eastAsia="Calibri" w:hAnsi="Calibri" w:cs="Calibri"/>
                <w:b/>
                <w:bCs/>
                <w:sz w:val="22"/>
                <w:szCs w:val="22"/>
              </w:rPr>
              <w:t xml:space="preserve"> &gt; </w:t>
            </w:r>
            <w:proofErr w:type="spellStart"/>
            <w:r w:rsidRPr="02759F46">
              <w:rPr>
                <w:rFonts w:ascii="Calibri" w:eastAsia="Calibri" w:hAnsi="Calibri" w:cs="Calibri"/>
                <w:b/>
                <w:bCs/>
                <w:sz w:val="22"/>
                <w:szCs w:val="22"/>
              </w:rPr>
              <w:t>Mondeling</w:t>
            </w:r>
            <w:proofErr w:type="spellEnd"/>
            <w:r w:rsidRPr="02759F46">
              <w:rPr>
                <w:rFonts w:ascii="Calibri" w:eastAsia="Calibri" w:hAnsi="Calibri" w:cs="Calibri"/>
                <w:b/>
                <w:bCs/>
                <w:sz w:val="22"/>
                <w:szCs w:val="22"/>
              </w:rPr>
              <w:t xml:space="preserve"> </w:t>
            </w:r>
            <w:proofErr w:type="spellStart"/>
            <w:r w:rsidRPr="02759F46">
              <w:rPr>
                <w:rFonts w:ascii="Calibri" w:eastAsia="Calibri" w:hAnsi="Calibri" w:cs="Calibri"/>
                <w:b/>
                <w:bCs/>
                <w:sz w:val="22"/>
                <w:szCs w:val="22"/>
              </w:rPr>
              <w:t>onderwijs</w:t>
            </w:r>
            <w:proofErr w:type="spellEnd"/>
            <w:r w:rsidRPr="02759F46">
              <w:rPr>
                <w:rFonts w:ascii="Calibri" w:eastAsia="Calibri" w:hAnsi="Calibri" w:cs="Calibri"/>
                <w:b/>
                <w:bCs/>
                <w:sz w:val="22"/>
                <w:szCs w:val="22"/>
              </w:rPr>
              <w:t xml:space="preserve"> 2 </w:t>
            </w:r>
            <w:r w:rsidRPr="02759F46">
              <w:rPr>
                <w:rFonts w:ascii="Calibri" w:eastAsia="Calibri" w:hAnsi="Calibri" w:cs="Calibri"/>
                <w:sz w:val="22"/>
                <w:szCs w:val="22"/>
              </w:rPr>
              <w:t xml:space="preserve">De </w:t>
            </w:r>
            <w:proofErr w:type="spellStart"/>
            <w:r w:rsidRPr="02759F46">
              <w:rPr>
                <w:rFonts w:ascii="Calibri" w:eastAsia="Calibri" w:hAnsi="Calibri" w:cs="Calibri"/>
                <w:sz w:val="22"/>
                <w:szCs w:val="22"/>
              </w:rPr>
              <w:t>leerlingen</w:t>
            </w:r>
            <w:proofErr w:type="spellEnd"/>
            <w:r w:rsidRPr="02759F46">
              <w:rPr>
                <w:rFonts w:ascii="Calibri" w:eastAsia="Calibri" w:hAnsi="Calibri" w:cs="Calibri"/>
                <w:sz w:val="22"/>
                <w:szCs w:val="22"/>
              </w:rPr>
              <w:t xml:space="preserve"> </w:t>
            </w:r>
            <w:proofErr w:type="spellStart"/>
            <w:r w:rsidRPr="02759F46">
              <w:rPr>
                <w:rFonts w:ascii="Calibri" w:eastAsia="Calibri" w:hAnsi="Calibri" w:cs="Calibri"/>
                <w:sz w:val="22"/>
                <w:szCs w:val="22"/>
              </w:rPr>
              <w:t>leren</w:t>
            </w:r>
            <w:proofErr w:type="spellEnd"/>
            <w:r w:rsidRPr="02759F46">
              <w:rPr>
                <w:rFonts w:ascii="Calibri" w:eastAsia="Calibri" w:hAnsi="Calibri" w:cs="Calibri"/>
                <w:sz w:val="22"/>
                <w:szCs w:val="22"/>
              </w:rPr>
              <w:t xml:space="preserve"> </w:t>
            </w:r>
            <w:proofErr w:type="spellStart"/>
            <w:r w:rsidRPr="02759F46">
              <w:rPr>
                <w:rFonts w:ascii="Calibri" w:eastAsia="Calibri" w:hAnsi="Calibri" w:cs="Calibri"/>
                <w:sz w:val="22"/>
                <w:szCs w:val="22"/>
              </w:rPr>
              <w:t>zich</w:t>
            </w:r>
            <w:proofErr w:type="spellEnd"/>
            <w:r w:rsidRPr="02759F46">
              <w:rPr>
                <w:rFonts w:ascii="Calibri" w:eastAsia="Calibri" w:hAnsi="Calibri" w:cs="Calibri"/>
                <w:sz w:val="22"/>
                <w:szCs w:val="22"/>
              </w:rPr>
              <w:t xml:space="preserve"> </w:t>
            </w:r>
            <w:proofErr w:type="spellStart"/>
            <w:r w:rsidRPr="02759F46">
              <w:rPr>
                <w:rFonts w:ascii="Calibri" w:eastAsia="Calibri" w:hAnsi="Calibri" w:cs="Calibri"/>
                <w:sz w:val="22"/>
                <w:szCs w:val="22"/>
              </w:rPr>
              <w:t>naar</w:t>
            </w:r>
            <w:proofErr w:type="spellEnd"/>
            <w:r w:rsidRPr="02759F46">
              <w:rPr>
                <w:rFonts w:ascii="Calibri" w:eastAsia="Calibri" w:hAnsi="Calibri" w:cs="Calibri"/>
                <w:sz w:val="22"/>
                <w:szCs w:val="22"/>
              </w:rPr>
              <w:t xml:space="preserve"> </w:t>
            </w:r>
            <w:proofErr w:type="spellStart"/>
            <w:r w:rsidRPr="02759F46">
              <w:rPr>
                <w:rFonts w:ascii="Calibri" w:eastAsia="Calibri" w:hAnsi="Calibri" w:cs="Calibri"/>
                <w:sz w:val="22"/>
                <w:szCs w:val="22"/>
              </w:rPr>
              <w:t>vorm</w:t>
            </w:r>
            <w:proofErr w:type="spellEnd"/>
            <w:r w:rsidRPr="02759F46">
              <w:rPr>
                <w:rFonts w:ascii="Calibri" w:eastAsia="Calibri" w:hAnsi="Calibri" w:cs="Calibri"/>
                <w:sz w:val="22"/>
                <w:szCs w:val="22"/>
              </w:rPr>
              <w:t xml:space="preserve"> </w:t>
            </w:r>
            <w:proofErr w:type="spellStart"/>
            <w:r w:rsidRPr="02759F46">
              <w:rPr>
                <w:rFonts w:ascii="Calibri" w:eastAsia="Calibri" w:hAnsi="Calibri" w:cs="Calibri"/>
                <w:sz w:val="22"/>
                <w:szCs w:val="22"/>
              </w:rPr>
              <w:t>en</w:t>
            </w:r>
            <w:proofErr w:type="spellEnd"/>
            <w:r w:rsidRPr="02759F46">
              <w:rPr>
                <w:rFonts w:ascii="Calibri" w:eastAsia="Calibri" w:hAnsi="Calibri" w:cs="Calibri"/>
                <w:sz w:val="22"/>
                <w:szCs w:val="22"/>
              </w:rPr>
              <w:t xml:space="preserve"> </w:t>
            </w:r>
            <w:proofErr w:type="spellStart"/>
            <w:r w:rsidRPr="02759F46">
              <w:rPr>
                <w:rFonts w:ascii="Calibri" w:eastAsia="Calibri" w:hAnsi="Calibri" w:cs="Calibri"/>
                <w:sz w:val="22"/>
                <w:szCs w:val="22"/>
              </w:rPr>
              <w:t>inhoud</w:t>
            </w:r>
            <w:proofErr w:type="spellEnd"/>
            <w:r w:rsidRPr="02759F46">
              <w:rPr>
                <w:rFonts w:ascii="Calibri" w:eastAsia="Calibri" w:hAnsi="Calibri" w:cs="Calibri"/>
                <w:sz w:val="22"/>
                <w:szCs w:val="22"/>
              </w:rPr>
              <w:t xml:space="preserve"> </w:t>
            </w:r>
            <w:proofErr w:type="spellStart"/>
            <w:r w:rsidRPr="02759F46">
              <w:rPr>
                <w:rFonts w:ascii="Calibri" w:eastAsia="Calibri" w:hAnsi="Calibri" w:cs="Calibri"/>
                <w:sz w:val="22"/>
                <w:szCs w:val="22"/>
              </w:rPr>
              <w:t>uit</w:t>
            </w:r>
            <w:proofErr w:type="spellEnd"/>
            <w:r w:rsidRPr="02759F46">
              <w:rPr>
                <w:rFonts w:ascii="Calibri" w:eastAsia="Calibri" w:hAnsi="Calibri" w:cs="Calibri"/>
                <w:sz w:val="22"/>
                <w:szCs w:val="22"/>
              </w:rPr>
              <w:t xml:space="preserve"> </w:t>
            </w:r>
            <w:proofErr w:type="spellStart"/>
            <w:r w:rsidRPr="02759F46">
              <w:rPr>
                <w:rFonts w:ascii="Calibri" w:eastAsia="Calibri" w:hAnsi="Calibri" w:cs="Calibri"/>
                <w:sz w:val="22"/>
                <w:szCs w:val="22"/>
              </w:rPr>
              <w:t>te</w:t>
            </w:r>
            <w:proofErr w:type="spellEnd"/>
            <w:r w:rsidRPr="02759F46">
              <w:rPr>
                <w:rFonts w:ascii="Calibri" w:eastAsia="Calibri" w:hAnsi="Calibri" w:cs="Calibri"/>
                <w:sz w:val="22"/>
                <w:szCs w:val="22"/>
              </w:rPr>
              <w:t xml:space="preserve"> </w:t>
            </w:r>
            <w:proofErr w:type="spellStart"/>
            <w:r w:rsidRPr="02759F46">
              <w:rPr>
                <w:rFonts w:ascii="Calibri" w:eastAsia="Calibri" w:hAnsi="Calibri" w:cs="Calibri"/>
                <w:sz w:val="22"/>
                <w:szCs w:val="22"/>
              </w:rPr>
              <w:t>drukken</w:t>
            </w:r>
            <w:proofErr w:type="spellEnd"/>
            <w:r w:rsidRPr="02759F46">
              <w:rPr>
                <w:rFonts w:ascii="Calibri" w:eastAsia="Calibri" w:hAnsi="Calibri" w:cs="Calibri"/>
                <w:sz w:val="22"/>
                <w:szCs w:val="22"/>
              </w:rPr>
              <w:t xml:space="preserve"> </w:t>
            </w:r>
            <w:proofErr w:type="spellStart"/>
            <w:r w:rsidRPr="02759F46">
              <w:rPr>
                <w:rFonts w:ascii="Calibri" w:eastAsia="Calibri" w:hAnsi="Calibri" w:cs="Calibri"/>
                <w:sz w:val="22"/>
                <w:szCs w:val="22"/>
              </w:rPr>
              <w:t>bij</w:t>
            </w:r>
            <w:proofErr w:type="spellEnd"/>
            <w:r w:rsidRPr="02759F46">
              <w:rPr>
                <w:rFonts w:ascii="Calibri" w:eastAsia="Calibri" w:hAnsi="Calibri" w:cs="Calibri"/>
                <w:sz w:val="22"/>
                <w:szCs w:val="22"/>
              </w:rPr>
              <w:t xml:space="preserve"> het </w:t>
            </w:r>
            <w:proofErr w:type="spellStart"/>
            <w:r w:rsidRPr="02759F46">
              <w:rPr>
                <w:rFonts w:ascii="Calibri" w:eastAsia="Calibri" w:hAnsi="Calibri" w:cs="Calibri"/>
                <w:sz w:val="22"/>
                <w:szCs w:val="22"/>
              </w:rPr>
              <w:t>geven</w:t>
            </w:r>
            <w:proofErr w:type="spellEnd"/>
            <w:r w:rsidRPr="02759F46">
              <w:rPr>
                <w:rFonts w:ascii="Calibri" w:eastAsia="Calibri" w:hAnsi="Calibri" w:cs="Calibri"/>
                <w:sz w:val="22"/>
                <w:szCs w:val="22"/>
              </w:rPr>
              <w:t xml:space="preserve"> </w:t>
            </w:r>
            <w:proofErr w:type="spellStart"/>
            <w:r w:rsidRPr="02759F46">
              <w:rPr>
                <w:rFonts w:ascii="Calibri" w:eastAsia="Calibri" w:hAnsi="Calibri" w:cs="Calibri"/>
                <w:sz w:val="22"/>
                <w:szCs w:val="22"/>
              </w:rPr>
              <w:t>en</w:t>
            </w:r>
            <w:proofErr w:type="spellEnd"/>
            <w:r w:rsidRPr="02759F46">
              <w:rPr>
                <w:rFonts w:ascii="Calibri" w:eastAsia="Calibri" w:hAnsi="Calibri" w:cs="Calibri"/>
                <w:sz w:val="22"/>
                <w:szCs w:val="22"/>
              </w:rPr>
              <w:t xml:space="preserve"> </w:t>
            </w:r>
            <w:proofErr w:type="spellStart"/>
            <w:r w:rsidRPr="02759F46">
              <w:rPr>
                <w:rFonts w:ascii="Calibri" w:eastAsia="Calibri" w:hAnsi="Calibri" w:cs="Calibri"/>
                <w:sz w:val="22"/>
                <w:szCs w:val="22"/>
              </w:rPr>
              <w:t>vragen</w:t>
            </w:r>
            <w:proofErr w:type="spellEnd"/>
            <w:r w:rsidRPr="02759F46">
              <w:rPr>
                <w:rFonts w:ascii="Calibri" w:eastAsia="Calibri" w:hAnsi="Calibri" w:cs="Calibri"/>
                <w:sz w:val="22"/>
                <w:szCs w:val="22"/>
              </w:rPr>
              <w:t xml:space="preserve"> van </w:t>
            </w:r>
            <w:proofErr w:type="spellStart"/>
            <w:r w:rsidRPr="02759F46">
              <w:rPr>
                <w:rFonts w:ascii="Calibri" w:eastAsia="Calibri" w:hAnsi="Calibri" w:cs="Calibri"/>
                <w:sz w:val="22"/>
                <w:szCs w:val="22"/>
              </w:rPr>
              <w:t>informatie</w:t>
            </w:r>
            <w:proofErr w:type="spellEnd"/>
            <w:r w:rsidRPr="02759F46">
              <w:rPr>
                <w:rFonts w:ascii="Calibri" w:eastAsia="Calibri" w:hAnsi="Calibri" w:cs="Calibri"/>
                <w:sz w:val="22"/>
                <w:szCs w:val="22"/>
              </w:rPr>
              <w:t xml:space="preserve">, het </w:t>
            </w:r>
            <w:proofErr w:type="spellStart"/>
            <w:r w:rsidRPr="02759F46">
              <w:rPr>
                <w:rFonts w:ascii="Calibri" w:eastAsia="Calibri" w:hAnsi="Calibri" w:cs="Calibri"/>
                <w:sz w:val="22"/>
                <w:szCs w:val="22"/>
              </w:rPr>
              <w:t>uitbrengen</w:t>
            </w:r>
            <w:proofErr w:type="spellEnd"/>
            <w:r w:rsidRPr="02759F46">
              <w:rPr>
                <w:rFonts w:ascii="Calibri" w:eastAsia="Calibri" w:hAnsi="Calibri" w:cs="Calibri"/>
                <w:sz w:val="22"/>
                <w:szCs w:val="22"/>
              </w:rPr>
              <w:t xml:space="preserve"> van </w:t>
            </w:r>
            <w:proofErr w:type="spellStart"/>
            <w:r w:rsidRPr="02759F46">
              <w:rPr>
                <w:rFonts w:ascii="Calibri" w:eastAsia="Calibri" w:hAnsi="Calibri" w:cs="Calibri"/>
                <w:sz w:val="22"/>
                <w:szCs w:val="22"/>
              </w:rPr>
              <w:t>verslag</w:t>
            </w:r>
            <w:proofErr w:type="spellEnd"/>
            <w:r w:rsidRPr="02759F46">
              <w:rPr>
                <w:rFonts w:ascii="Calibri" w:eastAsia="Calibri" w:hAnsi="Calibri" w:cs="Calibri"/>
                <w:sz w:val="22"/>
                <w:szCs w:val="22"/>
              </w:rPr>
              <w:t xml:space="preserve">, het </w:t>
            </w:r>
            <w:proofErr w:type="spellStart"/>
            <w:r w:rsidRPr="02759F46">
              <w:rPr>
                <w:rFonts w:ascii="Calibri" w:eastAsia="Calibri" w:hAnsi="Calibri" w:cs="Calibri"/>
                <w:sz w:val="22"/>
                <w:szCs w:val="22"/>
              </w:rPr>
              <w:t>geven</w:t>
            </w:r>
            <w:proofErr w:type="spellEnd"/>
            <w:r w:rsidRPr="02759F46">
              <w:rPr>
                <w:rFonts w:ascii="Calibri" w:eastAsia="Calibri" w:hAnsi="Calibri" w:cs="Calibri"/>
                <w:sz w:val="22"/>
                <w:szCs w:val="22"/>
              </w:rPr>
              <w:t xml:space="preserve"> van </w:t>
            </w:r>
            <w:proofErr w:type="spellStart"/>
            <w:r w:rsidRPr="02759F46">
              <w:rPr>
                <w:rFonts w:ascii="Calibri" w:eastAsia="Calibri" w:hAnsi="Calibri" w:cs="Calibri"/>
                <w:sz w:val="22"/>
                <w:szCs w:val="22"/>
              </w:rPr>
              <w:t>uitleg</w:t>
            </w:r>
            <w:proofErr w:type="spellEnd"/>
            <w:r w:rsidRPr="02759F46">
              <w:rPr>
                <w:rFonts w:ascii="Calibri" w:eastAsia="Calibri" w:hAnsi="Calibri" w:cs="Calibri"/>
                <w:sz w:val="22"/>
                <w:szCs w:val="22"/>
              </w:rPr>
              <w:t xml:space="preserve">, het </w:t>
            </w:r>
            <w:proofErr w:type="spellStart"/>
            <w:r w:rsidRPr="02759F46">
              <w:rPr>
                <w:rFonts w:ascii="Calibri" w:eastAsia="Calibri" w:hAnsi="Calibri" w:cs="Calibri"/>
                <w:sz w:val="22"/>
                <w:szCs w:val="22"/>
              </w:rPr>
              <w:t>instrueren</w:t>
            </w:r>
            <w:proofErr w:type="spellEnd"/>
            <w:r w:rsidRPr="02759F46">
              <w:rPr>
                <w:rFonts w:ascii="Calibri" w:eastAsia="Calibri" w:hAnsi="Calibri" w:cs="Calibri"/>
                <w:sz w:val="22"/>
                <w:szCs w:val="22"/>
              </w:rPr>
              <w:t xml:space="preserve"> </w:t>
            </w:r>
            <w:proofErr w:type="spellStart"/>
            <w:r w:rsidRPr="02759F46">
              <w:rPr>
                <w:rFonts w:ascii="Calibri" w:eastAsia="Calibri" w:hAnsi="Calibri" w:cs="Calibri"/>
                <w:sz w:val="22"/>
                <w:szCs w:val="22"/>
              </w:rPr>
              <w:t>en</w:t>
            </w:r>
            <w:proofErr w:type="spellEnd"/>
            <w:r w:rsidRPr="02759F46">
              <w:rPr>
                <w:rFonts w:ascii="Calibri" w:eastAsia="Calibri" w:hAnsi="Calibri" w:cs="Calibri"/>
                <w:sz w:val="22"/>
                <w:szCs w:val="22"/>
              </w:rPr>
              <w:t xml:space="preserve"> </w:t>
            </w:r>
            <w:proofErr w:type="spellStart"/>
            <w:r w:rsidRPr="02759F46">
              <w:rPr>
                <w:rFonts w:ascii="Calibri" w:eastAsia="Calibri" w:hAnsi="Calibri" w:cs="Calibri"/>
                <w:sz w:val="22"/>
                <w:szCs w:val="22"/>
              </w:rPr>
              <w:t>bij</w:t>
            </w:r>
            <w:proofErr w:type="spellEnd"/>
            <w:r w:rsidRPr="02759F46">
              <w:rPr>
                <w:rFonts w:ascii="Calibri" w:eastAsia="Calibri" w:hAnsi="Calibri" w:cs="Calibri"/>
                <w:sz w:val="22"/>
                <w:szCs w:val="22"/>
              </w:rPr>
              <w:t xml:space="preserve"> het </w:t>
            </w:r>
            <w:proofErr w:type="spellStart"/>
            <w:r w:rsidRPr="02759F46">
              <w:rPr>
                <w:rFonts w:ascii="Calibri" w:eastAsia="Calibri" w:hAnsi="Calibri" w:cs="Calibri"/>
                <w:sz w:val="22"/>
                <w:szCs w:val="22"/>
              </w:rPr>
              <w:t>discussiëren</w:t>
            </w:r>
            <w:proofErr w:type="spellEnd"/>
            <w:r w:rsidRPr="02759F46">
              <w:rPr>
                <w:rFonts w:ascii="Calibri" w:eastAsia="Calibri" w:hAnsi="Calibri" w:cs="Calibri"/>
                <w:sz w:val="22"/>
                <w:szCs w:val="22"/>
              </w:rPr>
              <w:t>.</w:t>
            </w:r>
          </w:p>
        </w:tc>
        <w:tc>
          <w:tcPr>
            <w:tcW w:w="3686" w:type="dxa"/>
          </w:tcPr>
          <w:p w14:paraId="58D408D4" w14:textId="77777777" w:rsidR="00C8012A" w:rsidRDefault="00C8012A" w:rsidP="00C8012A">
            <w:pPr>
              <w:rPr>
                <w:rFonts w:asciiTheme="minorHAnsi" w:hAnsiTheme="minorHAnsi" w:cstheme="minorHAnsi"/>
                <w:sz w:val="22"/>
                <w:szCs w:val="22"/>
                <w:lang w:val="nl-BE"/>
              </w:rPr>
            </w:pPr>
            <w:r>
              <w:rPr>
                <w:rFonts w:asciiTheme="minorHAnsi" w:hAnsiTheme="minorHAnsi" w:cstheme="minorHAnsi"/>
                <w:sz w:val="22"/>
                <w:szCs w:val="22"/>
                <w:lang w:val="nl-BE"/>
              </w:rPr>
              <w:t>- Powerpoint met link naar alfabetlied</w:t>
            </w:r>
          </w:p>
          <w:p w14:paraId="596395FD" w14:textId="77777777" w:rsidR="00C8012A" w:rsidRDefault="00C8012A" w:rsidP="00C8012A">
            <w:pPr>
              <w:rPr>
                <w:rFonts w:asciiTheme="minorHAnsi" w:hAnsiTheme="minorHAnsi" w:cstheme="minorHAnsi"/>
                <w:sz w:val="22"/>
                <w:szCs w:val="22"/>
                <w:lang w:val="nl-BE"/>
              </w:rPr>
            </w:pPr>
            <w:r>
              <w:rPr>
                <w:rFonts w:asciiTheme="minorHAnsi" w:hAnsiTheme="minorHAnsi" w:cstheme="minorHAnsi"/>
                <w:sz w:val="22"/>
                <w:szCs w:val="22"/>
                <w:lang w:val="nl-BE"/>
              </w:rPr>
              <w:t>- Powerpoint met taalquiz</w:t>
            </w:r>
          </w:p>
          <w:p w14:paraId="5C7DF71B" w14:textId="77777777" w:rsidR="00C8012A" w:rsidRPr="00CF30AD" w:rsidRDefault="00C8012A" w:rsidP="00C8012A">
            <w:pPr>
              <w:rPr>
                <w:rFonts w:asciiTheme="minorHAnsi" w:hAnsiTheme="minorHAnsi" w:cstheme="minorHAnsi"/>
                <w:sz w:val="22"/>
                <w:szCs w:val="22"/>
                <w:lang w:val="nl-BE"/>
              </w:rPr>
            </w:pPr>
            <w:r>
              <w:rPr>
                <w:rFonts w:asciiTheme="minorHAnsi" w:hAnsiTheme="minorHAnsi" w:cstheme="minorHAnsi"/>
                <w:sz w:val="22"/>
                <w:szCs w:val="22"/>
                <w:lang w:val="nl-BE"/>
              </w:rPr>
              <w:t>- Gekleurd papier</w:t>
            </w:r>
          </w:p>
          <w:p w14:paraId="677DABBC" w14:textId="77777777" w:rsidR="00C8012A" w:rsidRPr="00CF30AD" w:rsidRDefault="00C8012A" w:rsidP="00C8012A">
            <w:pPr>
              <w:rPr>
                <w:rFonts w:asciiTheme="minorHAnsi" w:hAnsiTheme="minorHAnsi" w:cstheme="minorHAnsi"/>
                <w:sz w:val="22"/>
                <w:szCs w:val="22"/>
                <w:lang w:val="nl-BE"/>
              </w:rPr>
            </w:pPr>
          </w:p>
        </w:tc>
      </w:tr>
      <w:tr w:rsidR="00C8012A" w:rsidRPr="00CF30AD" w14:paraId="597ECE7B" w14:textId="77777777" w:rsidTr="00C8012A">
        <w:tc>
          <w:tcPr>
            <w:tcW w:w="1242" w:type="dxa"/>
          </w:tcPr>
          <w:p w14:paraId="31A17507" w14:textId="77777777" w:rsidR="00C8012A" w:rsidRPr="00CF30AD" w:rsidRDefault="00C8012A" w:rsidP="00C8012A">
            <w:pPr>
              <w:rPr>
                <w:rFonts w:asciiTheme="minorHAnsi" w:hAnsiTheme="minorHAnsi" w:cstheme="minorHAnsi"/>
                <w:sz w:val="22"/>
                <w:szCs w:val="22"/>
                <w:lang w:val="nl-BE"/>
              </w:rPr>
            </w:pPr>
            <w:r w:rsidRPr="00E73AB1">
              <w:rPr>
                <w:rFonts w:asciiTheme="minorHAnsi" w:hAnsiTheme="minorHAnsi" w:cstheme="minorHAnsi"/>
                <w:sz w:val="22"/>
                <w:szCs w:val="22"/>
                <w:lang w:val="nl-BE"/>
              </w:rPr>
              <w:t>20</w:t>
            </w:r>
            <w:r w:rsidRPr="00EF469A">
              <w:rPr>
                <w:rFonts w:asciiTheme="minorHAnsi" w:hAnsiTheme="minorHAnsi" w:cstheme="minorHAnsi"/>
                <w:color w:val="FF0000"/>
                <w:sz w:val="22"/>
                <w:szCs w:val="22"/>
                <w:lang w:val="nl-BE"/>
              </w:rPr>
              <w:t xml:space="preserve"> </w:t>
            </w:r>
            <w:r w:rsidRPr="00DE6A96">
              <w:rPr>
                <w:rFonts w:asciiTheme="minorHAnsi" w:hAnsiTheme="minorHAnsi" w:cstheme="minorHAnsi"/>
                <w:sz w:val="22"/>
                <w:szCs w:val="22"/>
                <w:lang w:val="nl-BE"/>
              </w:rPr>
              <w:t>min.</w:t>
            </w:r>
          </w:p>
        </w:tc>
        <w:tc>
          <w:tcPr>
            <w:tcW w:w="1985" w:type="dxa"/>
          </w:tcPr>
          <w:p w14:paraId="1A136CDB" w14:textId="77777777" w:rsidR="00C8012A" w:rsidRPr="00CF30AD" w:rsidRDefault="00C8012A" w:rsidP="00C8012A">
            <w:pPr>
              <w:rPr>
                <w:rFonts w:asciiTheme="minorHAnsi" w:hAnsiTheme="minorHAnsi" w:cstheme="minorHAnsi"/>
                <w:sz w:val="22"/>
                <w:szCs w:val="22"/>
                <w:lang w:val="nl-BE"/>
              </w:rPr>
            </w:pPr>
            <w:r>
              <w:rPr>
                <w:rFonts w:asciiTheme="minorHAnsi" w:hAnsiTheme="minorHAnsi" w:cstheme="minorHAnsi"/>
                <w:sz w:val="22"/>
                <w:szCs w:val="22"/>
                <w:lang w:val="nl-BE"/>
              </w:rPr>
              <w:t>(Onderdelen van) het Griekse theater</w:t>
            </w:r>
          </w:p>
        </w:tc>
        <w:tc>
          <w:tcPr>
            <w:tcW w:w="3856" w:type="dxa"/>
          </w:tcPr>
          <w:p w14:paraId="7643C2D4" w14:textId="77777777" w:rsidR="00C8012A" w:rsidRPr="00157A45" w:rsidRDefault="00C8012A" w:rsidP="00C8012A">
            <w:pPr>
              <w:rPr>
                <w:rFonts w:asciiTheme="minorHAnsi" w:hAnsiTheme="minorHAnsi" w:cstheme="minorHAnsi"/>
                <w:sz w:val="22"/>
                <w:szCs w:val="22"/>
                <w:lang w:val="nl-BE"/>
              </w:rPr>
            </w:pPr>
            <w:r w:rsidRPr="00157A45">
              <w:rPr>
                <w:rFonts w:asciiTheme="minorHAnsi" w:hAnsiTheme="minorHAnsi" w:cstheme="minorHAnsi"/>
                <w:sz w:val="22"/>
                <w:szCs w:val="22"/>
                <w:lang w:val="nl-BE"/>
              </w:rPr>
              <w:t xml:space="preserve">- Introductie: hele groep: vraag de leerlingen wat hun indrukken zijn over het hedendaagse theater. Spiegel/contrasteer </w:t>
            </w:r>
            <w:r>
              <w:rPr>
                <w:rFonts w:asciiTheme="minorHAnsi" w:hAnsiTheme="minorHAnsi" w:cstheme="minorHAnsi"/>
                <w:sz w:val="22"/>
                <w:szCs w:val="22"/>
                <w:lang w:val="nl-BE"/>
              </w:rPr>
              <w:t>daarna</w:t>
            </w:r>
            <w:r w:rsidRPr="00157A45">
              <w:rPr>
                <w:rFonts w:asciiTheme="minorHAnsi" w:hAnsiTheme="minorHAnsi" w:cstheme="minorHAnsi"/>
                <w:sz w:val="22"/>
                <w:szCs w:val="22"/>
                <w:lang w:val="nl-BE"/>
              </w:rPr>
              <w:t xml:space="preserve"> deze </w:t>
            </w:r>
            <w:r w:rsidRPr="00157A45">
              <w:rPr>
                <w:rFonts w:asciiTheme="minorHAnsi" w:hAnsiTheme="minorHAnsi" w:cstheme="minorHAnsi"/>
                <w:sz w:val="22"/>
                <w:szCs w:val="22"/>
                <w:lang w:val="nl-BE"/>
              </w:rPr>
              <w:lastRenderedPageBreak/>
              <w:t>indrukken met het antieke theater (a.d.h.v. foto’s op de powerpoint).</w:t>
            </w:r>
          </w:p>
          <w:p w14:paraId="209644D7" w14:textId="77777777" w:rsidR="00C8012A" w:rsidRPr="00157A45" w:rsidRDefault="00C8012A" w:rsidP="00C8012A">
            <w:pPr>
              <w:rPr>
                <w:rFonts w:asciiTheme="minorHAnsi" w:hAnsiTheme="minorHAnsi" w:cstheme="minorHAnsi"/>
                <w:sz w:val="22"/>
                <w:szCs w:val="22"/>
                <w:lang w:val="nl-BE"/>
              </w:rPr>
            </w:pPr>
            <w:r w:rsidRPr="00157A45">
              <w:rPr>
                <w:rFonts w:asciiTheme="minorHAnsi" w:hAnsiTheme="minorHAnsi" w:cstheme="minorHAnsi"/>
                <w:sz w:val="22"/>
                <w:szCs w:val="22"/>
                <w:lang w:val="nl-BE"/>
              </w:rPr>
              <w:t xml:space="preserve">- Kleine groepjes: laat de lln. de gegeven losse onderdelen van een antiek theater </w:t>
            </w:r>
            <w:r>
              <w:rPr>
                <w:rFonts w:asciiTheme="minorHAnsi" w:hAnsiTheme="minorHAnsi" w:cstheme="minorHAnsi"/>
                <w:sz w:val="22"/>
                <w:szCs w:val="22"/>
                <w:lang w:val="nl-BE"/>
              </w:rPr>
              <w:t>op de juiste plek leggen</w:t>
            </w:r>
            <w:r w:rsidRPr="00157A45">
              <w:rPr>
                <w:rFonts w:asciiTheme="minorHAnsi" w:hAnsiTheme="minorHAnsi" w:cstheme="minorHAnsi"/>
                <w:sz w:val="22"/>
                <w:szCs w:val="22"/>
                <w:lang w:val="nl-BE"/>
              </w:rPr>
              <w:t xml:space="preserve"> (lesgevers en vrijwilligers gaan rond). </w:t>
            </w:r>
            <w:r>
              <w:rPr>
                <w:rFonts w:asciiTheme="minorHAnsi" w:hAnsiTheme="minorHAnsi" w:cstheme="minorHAnsi"/>
                <w:sz w:val="22"/>
                <w:szCs w:val="22"/>
                <w:lang w:val="nl-BE"/>
              </w:rPr>
              <w:t>Neem</w:t>
            </w:r>
            <w:r w:rsidRPr="00157A45">
              <w:rPr>
                <w:rFonts w:asciiTheme="minorHAnsi" w:hAnsiTheme="minorHAnsi" w:cstheme="minorHAnsi"/>
                <w:sz w:val="22"/>
                <w:szCs w:val="22"/>
                <w:lang w:val="nl-BE"/>
              </w:rPr>
              <w:t xml:space="preserve"> daarna klassikaal de juiste oplossing op de powerpoint</w:t>
            </w:r>
            <w:r>
              <w:rPr>
                <w:rFonts w:asciiTheme="minorHAnsi" w:hAnsiTheme="minorHAnsi" w:cstheme="minorHAnsi"/>
                <w:sz w:val="22"/>
                <w:szCs w:val="22"/>
                <w:lang w:val="nl-BE"/>
              </w:rPr>
              <w:t xml:space="preserve"> door</w:t>
            </w:r>
            <w:r w:rsidRPr="00157A45">
              <w:rPr>
                <w:rFonts w:asciiTheme="minorHAnsi" w:hAnsiTheme="minorHAnsi" w:cstheme="minorHAnsi"/>
                <w:sz w:val="22"/>
                <w:szCs w:val="22"/>
                <w:lang w:val="nl-BE"/>
              </w:rPr>
              <w:t>.</w:t>
            </w:r>
          </w:p>
          <w:p w14:paraId="3FDBAF77" w14:textId="77777777" w:rsidR="00C8012A" w:rsidRPr="00157A45" w:rsidRDefault="00C8012A" w:rsidP="00C8012A">
            <w:pPr>
              <w:rPr>
                <w:rFonts w:asciiTheme="minorHAnsi" w:hAnsiTheme="minorHAnsi" w:cstheme="minorHAnsi"/>
                <w:sz w:val="22"/>
                <w:szCs w:val="22"/>
                <w:lang w:val="nl-BE"/>
              </w:rPr>
            </w:pPr>
            <w:r w:rsidRPr="00157A45">
              <w:rPr>
                <w:rFonts w:asciiTheme="minorHAnsi" w:hAnsiTheme="minorHAnsi" w:cstheme="minorHAnsi"/>
                <w:sz w:val="22"/>
                <w:szCs w:val="22"/>
                <w:lang w:val="nl-BE"/>
              </w:rPr>
              <w:t xml:space="preserve">- Kleine groepjes: laat de lln. de gegeven Nederlandse benamingen aan de onderdelen van het antieke theater koppelen (lesgevers en vrijwilligers gaan rond). </w:t>
            </w:r>
            <w:r>
              <w:rPr>
                <w:rFonts w:asciiTheme="minorHAnsi" w:hAnsiTheme="minorHAnsi" w:cstheme="minorHAnsi"/>
                <w:sz w:val="22"/>
                <w:szCs w:val="22"/>
                <w:lang w:val="nl-BE"/>
              </w:rPr>
              <w:t xml:space="preserve">Neem </w:t>
            </w:r>
            <w:r w:rsidRPr="00157A45">
              <w:rPr>
                <w:rFonts w:asciiTheme="minorHAnsi" w:hAnsiTheme="minorHAnsi" w:cstheme="minorHAnsi"/>
                <w:sz w:val="22"/>
                <w:szCs w:val="22"/>
                <w:lang w:val="nl-BE"/>
              </w:rPr>
              <w:t>daarna de juiste oplossing op de powerpoint</w:t>
            </w:r>
            <w:r>
              <w:rPr>
                <w:rFonts w:asciiTheme="minorHAnsi" w:hAnsiTheme="minorHAnsi" w:cstheme="minorHAnsi"/>
                <w:sz w:val="22"/>
                <w:szCs w:val="22"/>
                <w:lang w:val="nl-BE"/>
              </w:rPr>
              <w:t xml:space="preserve"> door</w:t>
            </w:r>
            <w:r w:rsidRPr="00157A45">
              <w:rPr>
                <w:rFonts w:asciiTheme="minorHAnsi" w:hAnsiTheme="minorHAnsi" w:cstheme="minorHAnsi"/>
                <w:sz w:val="22"/>
                <w:szCs w:val="22"/>
                <w:lang w:val="nl-BE"/>
              </w:rPr>
              <w:t>.</w:t>
            </w:r>
          </w:p>
          <w:p w14:paraId="69E74D62" w14:textId="77777777" w:rsidR="00C8012A" w:rsidRPr="00157A45" w:rsidRDefault="00C8012A" w:rsidP="00C8012A">
            <w:pPr>
              <w:rPr>
                <w:rFonts w:asciiTheme="minorHAnsi" w:hAnsiTheme="minorHAnsi" w:cstheme="minorHAnsi"/>
                <w:sz w:val="22"/>
                <w:szCs w:val="22"/>
                <w:lang w:val="nl-BE"/>
              </w:rPr>
            </w:pPr>
            <w:r w:rsidRPr="00157A45">
              <w:rPr>
                <w:rFonts w:asciiTheme="minorHAnsi" w:hAnsiTheme="minorHAnsi" w:cstheme="minorHAnsi"/>
                <w:sz w:val="22"/>
                <w:szCs w:val="22"/>
                <w:lang w:val="nl-BE"/>
              </w:rPr>
              <w:t>- Individueel: deel aan de lln. de handout ‘Het Griekse theater’ uit. Laat de lln. de Nederlandse woorden voor de onderdelen overzetten naar het Griekse alfabet (lesgevers en vrijwilligers gaan rond).</w:t>
            </w:r>
          </w:p>
        </w:tc>
        <w:tc>
          <w:tcPr>
            <w:tcW w:w="1843" w:type="dxa"/>
          </w:tcPr>
          <w:p w14:paraId="69908AAE" w14:textId="77777777" w:rsidR="00C8012A" w:rsidRPr="00157A45" w:rsidRDefault="00C8012A" w:rsidP="00C8012A">
            <w:pPr>
              <w:spacing w:after="200"/>
              <w:rPr>
                <w:rFonts w:asciiTheme="minorHAnsi" w:hAnsiTheme="minorHAnsi" w:cstheme="minorHAnsi"/>
                <w:sz w:val="22"/>
                <w:szCs w:val="22"/>
                <w:lang w:val="nl-BE"/>
              </w:rPr>
            </w:pPr>
            <w:r w:rsidRPr="00157A45">
              <w:rPr>
                <w:rFonts w:asciiTheme="minorHAnsi" w:hAnsiTheme="minorHAnsi" w:cstheme="minorHAnsi"/>
                <w:sz w:val="22"/>
                <w:szCs w:val="22"/>
                <w:lang w:val="nl-BE"/>
              </w:rPr>
              <w:lastRenderedPageBreak/>
              <w:t>Alfabet (Nederlands omzetten naar Griekse letters)</w:t>
            </w:r>
          </w:p>
          <w:p w14:paraId="69252C7F" w14:textId="77777777" w:rsidR="00C8012A" w:rsidRPr="00157A45" w:rsidRDefault="00C8012A" w:rsidP="00C8012A">
            <w:pPr>
              <w:spacing w:after="200"/>
              <w:rPr>
                <w:rFonts w:asciiTheme="minorHAnsi" w:hAnsiTheme="minorHAnsi" w:cstheme="minorHAnsi"/>
                <w:sz w:val="22"/>
                <w:szCs w:val="22"/>
                <w:lang w:val="nl-BE"/>
              </w:rPr>
            </w:pPr>
          </w:p>
          <w:p w14:paraId="5228E492" w14:textId="77777777" w:rsidR="00C8012A" w:rsidRPr="00157A45" w:rsidRDefault="00C8012A" w:rsidP="00C8012A">
            <w:pPr>
              <w:spacing w:after="200"/>
              <w:rPr>
                <w:rFonts w:asciiTheme="minorHAnsi" w:hAnsiTheme="minorHAnsi" w:cstheme="minorHAnsi"/>
                <w:sz w:val="22"/>
                <w:szCs w:val="22"/>
                <w:lang w:val="nl-BE"/>
              </w:rPr>
            </w:pPr>
          </w:p>
          <w:p w14:paraId="05D5861E" w14:textId="77777777" w:rsidR="00C8012A" w:rsidRPr="00157A45" w:rsidRDefault="00C8012A" w:rsidP="00C8012A">
            <w:pPr>
              <w:spacing w:after="200"/>
              <w:rPr>
                <w:rFonts w:asciiTheme="minorHAnsi" w:hAnsiTheme="minorHAnsi" w:cstheme="minorHAnsi"/>
                <w:sz w:val="22"/>
                <w:szCs w:val="22"/>
                <w:lang w:val="nl-BE"/>
              </w:rPr>
            </w:pPr>
          </w:p>
          <w:p w14:paraId="6B86CE8A" w14:textId="77777777" w:rsidR="00C8012A" w:rsidRPr="00157A45" w:rsidRDefault="00C8012A" w:rsidP="00C8012A">
            <w:pPr>
              <w:spacing w:after="200"/>
              <w:rPr>
                <w:rFonts w:asciiTheme="minorHAnsi" w:hAnsiTheme="minorHAnsi" w:cstheme="minorHAnsi"/>
                <w:sz w:val="22"/>
                <w:szCs w:val="22"/>
                <w:lang w:val="nl-BE"/>
              </w:rPr>
            </w:pPr>
          </w:p>
          <w:p w14:paraId="2DAE7354" w14:textId="77777777" w:rsidR="00C8012A" w:rsidRPr="00157A45" w:rsidRDefault="00C8012A" w:rsidP="00C8012A">
            <w:pPr>
              <w:spacing w:after="200"/>
              <w:rPr>
                <w:rFonts w:asciiTheme="minorHAnsi" w:hAnsiTheme="minorHAnsi" w:cstheme="minorHAnsi"/>
                <w:sz w:val="22"/>
                <w:szCs w:val="22"/>
                <w:lang w:val="nl-BE"/>
              </w:rPr>
            </w:pPr>
          </w:p>
          <w:p w14:paraId="188B2646" w14:textId="77777777" w:rsidR="00C8012A" w:rsidRPr="00157A45" w:rsidRDefault="00C8012A" w:rsidP="00C8012A">
            <w:pPr>
              <w:spacing w:after="200"/>
              <w:rPr>
                <w:rFonts w:asciiTheme="minorHAnsi" w:hAnsiTheme="minorHAnsi" w:cstheme="minorHAnsi"/>
                <w:sz w:val="22"/>
                <w:szCs w:val="22"/>
                <w:lang w:val="nl-BE"/>
              </w:rPr>
            </w:pPr>
          </w:p>
          <w:p w14:paraId="2D480D38" w14:textId="77777777" w:rsidR="00C8012A" w:rsidRPr="00157A45" w:rsidRDefault="00C8012A" w:rsidP="00C8012A">
            <w:pPr>
              <w:spacing w:after="200"/>
              <w:rPr>
                <w:rFonts w:asciiTheme="minorHAnsi" w:hAnsiTheme="minorHAnsi" w:cstheme="minorHAnsi"/>
                <w:sz w:val="22"/>
                <w:szCs w:val="22"/>
                <w:lang w:val="nl-BE"/>
              </w:rPr>
            </w:pPr>
          </w:p>
        </w:tc>
        <w:tc>
          <w:tcPr>
            <w:tcW w:w="3118" w:type="dxa"/>
          </w:tcPr>
          <w:p w14:paraId="402FE341" w14:textId="77777777" w:rsidR="00C8012A" w:rsidRDefault="00C8012A" w:rsidP="00C8012A">
            <w:pPr>
              <w:spacing w:after="200"/>
              <w:rPr>
                <w:rFonts w:ascii="Calibri" w:eastAsia="Calibri" w:hAnsi="Calibri" w:cs="Calibri"/>
                <w:sz w:val="22"/>
                <w:szCs w:val="22"/>
                <w:lang w:val="en-US"/>
              </w:rPr>
            </w:pPr>
            <w:r w:rsidRPr="02759F46">
              <w:rPr>
                <w:rFonts w:ascii="Calibri" w:eastAsia="Calibri" w:hAnsi="Calibri" w:cs="Calibri"/>
                <w:b/>
                <w:bCs/>
                <w:sz w:val="22"/>
                <w:szCs w:val="22"/>
                <w:lang w:val="nl-BE"/>
              </w:rPr>
              <w:lastRenderedPageBreak/>
              <w:t>Kunstzinnige oriëntatie 56</w:t>
            </w:r>
            <w:r w:rsidRPr="02759F46">
              <w:rPr>
                <w:rFonts w:ascii="Calibri" w:eastAsia="Calibri" w:hAnsi="Calibri" w:cs="Calibri"/>
                <w:sz w:val="22"/>
                <w:szCs w:val="22"/>
                <w:lang w:val="nl-BE"/>
              </w:rPr>
              <w:t xml:space="preserve"> De leerlingen verwerven enige kennis over en krijgen </w:t>
            </w:r>
            <w:r w:rsidRPr="02759F46">
              <w:rPr>
                <w:rFonts w:ascii="Calibri" w:eastAsia="Calibri" w:hAnsi="Calibri" w:cs="Calibri"/>
                <w:sz w:val="22"/>
                <w:szCs w:val="22"/>
                <w:lang w:val="nl-BE"/>
              </w:rPr>
              <w:lastRenderedPageBreak/>
              <w:t>waardering voor aspecten van cultureel erfgoed.</w:t>
            </w:r>
          </w:p>
          <w:p w14:paraId="082DFA27" w14:textId="77777777" w:rsidR="00C8012A" w:rsidRDefault="00C8012A" w:rsidP="00C8012A">
            <w:pPr>
              <w:spacing w:after="200" w:line="276" w:lineRule="auto"/>
              <w:rPr>
                <w:rFonts w:ascii="Calibri" w:eastAsia="Calibri" w:hAnsi="Calibri" w:cs="Calibri"/>
                <w:sz w:val="22"/>
                <w:szCs w:val="22"/>
                <w:lang w:val="en-US"/>
              </w:rPr>
            </w:pPr>
            <w:r w:rsidRPr="02759F46">
              <w:rPr>
                <w:rFonts w:ascii="Calibri" w:eastAsia="Calibri" w:hAnsi="Calibri" w:cs="Calibri"/>
                <w:b/>
                <w:bCs/>
                <w:sz w:val="22"/>
                <w:szCs w:val="22"/>
                <w:lang w:val="nl-BE"/>
              </w:rPr>
              <w:t>Nederlands &gt; Mondeling onderwijs 1</w:t>
            </w:r>
            <w:r w:rsidRPr="02759F46">
              <w:rPr>
                <w:rFonts w:ascii="Calibri" w:eastAsia="Calibri" w:hAnsi="Calibri" w:cs="Calibri"/>
                <w:sz w:val="22"/>
                <w:szCs w:val="22"/>
                <w:lang w:val="nl-BE"/>
              </w:rPr>
              <w:t xml:space="preserve"> De leerlingen leren informatie te verwerven uit gesproken taal. Ze leren tevens die informatie, mondeling of schriftelijk, gestructureerd weer te geven.</w:t>
            </w:r>
          </w:p>
          <w:p w14:paraId="66E24CDC" w14:textId="77777777" w:rsidR="00C8012A" w:rsidRDefault="00C8012A" w:rsidP="00C8012A">
            <w:pPr>
              <w:spacing w:after="200" w:line="276" w:lineRule="auto"/>
              <w:rPr>
                <w:rFonts w:ascii="Calibri" w:eastAsia="Calibri" w:hAnsi="Calibri" w:cs="Calibri"/>
                <w:sz w:val="22"/>
                <w:szCs w:val="22"/>
                <w:lang w:val="en-US"/>
              </w:rPr>
            </w:pPr>
            <w:r w:rsidRPr="02759F46">
              <w:rPr>
                <w:rFonts w:ascii="Calibri" w:eastAsia="Calibri" w:hAnsi="Calibri" w:cs="Calibri"/>
                <w:b/>
                <w:bCs/>
                <w:sz w:val="22"/>
                <w:szCs w:val="22"/>
                <w:lang w:val="nl-BE"/>
              </w:rPr>
              <w:t xml:space="preserve">Nederlands &gt; Schriftelijk onderwijs 4 </w:t>
            </w:r>
            <w:r w:rsidRPr="02759F46">
              <w:rPr>
                <w:rFonts w:ascii="Calibri" w:eastAsia="Calibri" w:hAnsi="Calibri" w:cs="Calibri"/>
                <w:sz w:val="22"/>
                <w:szCs w:val="22"/>
                <w:lang w:val="nl-BE"/>
              </w:rPr>
              <w:t>De leerlingen leren informatie te achterhalen in informatieve en instructieve teksten, waaronder schema’s, tabellen en digitale bronnen.</w:t>
            </w:r>
          </w:p>
          <w:p w14:paraId="12AB7196" w14:textId="77777777" w:rsidR="00C8012A" w:rsidRDefault="00C8012A" w:rsidP="00C8012A">
            <w:pPr>
              <w:spacing w:after="200"/>
              <w:rPr>
                <w:rFonts w:ascii="Calibri" w:eastAsia="Calibri" w:hAnsi="Calibri" w:cs="Calibri"/>
                <w:sz w:val="22"/>
                <w:szCs w:val="22"/>
                <w:lang w:val="en-US"/>
              </w:rPr>
            </w:pPr>
            <w:r w:rsidRPr="02759F46">
              <w:rPr>
                <w:rFonts w:ascii="Calibri" w:eastAsia="Calibri" w:hAnsi="Calibri" w:cs="Calibri"/>
                <w:b/>
                <w:bCs/>
                <w:sz w:val="22"/>
                <w:szCs w:val="22"/>
                <w:lang w:val="nl-BE"/>
              </w:rPr>
              <w:t xml:space="preserve">Oriëntatie op jezelf en de wereld &gt; Tijd 51 </w:t>
            </w:r>
            <w:r w:rsidRPr="02759F46">
              <w:rPr>
                <w:rFonts w:ascii="Calibri" w:eastAsia="Calibri" w:hAnsi="Calibri" w:cs="Calibri"/>
                <w:sz w:val="22"/>
                <w:szCs w:val="22"/>
                <w:lang w:val="nl-BE"/>
              </w:rPr>
              <w:t>De leerlingen leren gebruik te maken van eenvoudige historische bronnen en ze leren aanduidingen van tijd en tijdsindeling te hanteren.</w:t>
            </w:r>
          </w:p>
          <w:p w14:paraId="56313CEA" w14:textId="77777777" w:rsidR="00C8012A" w:rsidRPr="008521A1" w:rsidRDefault="00C8012A" w:rsidP="00C8012A">
            <w:pPr>
              <w:spacing w:after="200"/>
              <w:rPr>
                <w:rFonts w:asciiTheme="minorHAnsi" w:hAnsiTheme="minorHAnsi" w:cstheme="minorHAnsi"/>
                <w:b/>
                <w:color w:val="FF0000"/>
                <w:sz w:val="22"/>
                <w:szCs w:val="22"/>
                <w:lang w:val="nl-BE"/>
              </w:rPr>
            </w:pPr>
          </w:p>
        </w:tc>
        <w:tc>
          <w:tcPr>
            <w:tcW w:w="3686" w:type="dxa"/>
          </w:tcPr>
          <w:p w14:paraId="39FACA67" w14:textId="77777777" w:rsidR="00C8012A" w:rsidRDefault="00C8012A" w:rsidP="00C8012A">
            <w:pPr>
              <w:rPr>
                <w:rFonts w:asciiTheme="minorHAnsi" w:hAnsiTheme="minorHAnsi" w:cstheme="minorHAnsi"/>
                <w:sz w:val="22"/>
                <w:szCs w:val="22"/>
                <w:lang w:val="nl-BE"/>
              </w:rPr>
            </w:pPr>
            <w:r>
              <w:rPr>
                <w:rFonts w:asciiTheme="minorHAnsi" w:hAnsiTheme="minorHAnsi" w:cstheme="minorHAnsi"/>
                <w:sz w:val="22"/>
                <w:szCs w:val="22"/>
                <w:lang w:val="nl-BE"/>
              </w:rPr>
              <w:lastRenderedPageBreak/>
              <w:t>- Powerpoint met afbeeldingen</w:t>
            </w:r>
          </w:p>
          <w:p w14:paraId="6533B2BF" w14:textId="77777777" w:rsidR="00C8012A" w:rsidRDefault="00C8012A" w:rsidP="00C8012A">
            <w:pPr>
              <w:rPr>
                <w:rFonts w:asciiTheme="minorHAnsi" w:hAnsiTheme="minorHAnsi" w:cstheme="minorHAnsi"/>
                <w:sz w:val="22"/>
                <w:szCs w:val="22"/>
                <w:lang w:val="nl-BE"/>
              </w:rPr>
            </w:pPr>
            <w:r>
              <w:rPr>
                <w:rFonts w:asciiTheme="minorHAnsi" w:hAnsiTheme="minorHAnsi" w:cstheme="minorHAnsi"/>
                <w:sz w:val="22"/>
                <w:szCs w:val="22"/>
                <w:lang w:val="nl-BE"/>
              </w:rPr>
              <w:t xml:space="preserve">- Uitgeknipte onderdelen van een antiek theater </w:t>
            </w:r>
          </w:p>
          <w:p w14:paraId="0B5D47B8" w14:textId="77777777" w:rsidR="00C8012A" w:rsidRDefault="00C8012A" w:rsidP="00C8012A">
            <w:pPr>
              <w:rPr>
                <w:rFonts w:asciiTheme="minorHAnsi" w:hAnsiTheme="minorHAnsi" w:cstheme="minorHAnsi"/>
                <w:sz w:val="22"/>
                <w:szCs w:val="22"/>
                <w:lang w:val="nl-BE"/>
              </w:rPr>
            </w:pPr>
            <w:r>
              <w:rPr>
                <w:rFonts w:asciiTheme="minorHAnsi" w:hAnsiTheme="minorHAnsi" w:cstheme="minorHAnsi"/>
                <w:sz w:val="22"/>
                <w:szCs w:val="22"/>
                <w:lang w:val="nl-BE"/>
              </w:rPr>
              <w:lastRenderedPageBreak/>
              <w:t>- Losse Nederlandse woordjes als benamingen voor de onderdelen van een antiek theater</w:t>
            </w:r>
          </w:p>
          <w:p w14:paraId="14951AC3" w14:textId="77777777" w:rsidR="00C8012A" w:rsidRDefault="00C8012A" w:rsidP="00C8012A">
            <w:pPr>
              <w:rPr>
                <w:rFonts w:asciiTheme="minorHAnsi" w:hAnsiTheme="minorHAnsi" w:cstheme="minorHAnsi"/>
                <w:sz w:val="22"/>
                <w:szCs w:val="22"/>
                <w:lang w:val="nl-BE"/>
              </w:rPr>
            </w:pPr>
            <w:r>
              <w:rPr>
                <w:rFonts w:asciiTheme="minorHAnsi" w:hAnsiTheme="minorHAnsi" w:cstheme="minorHAnsi"/>
                <w:sz w:val="22"/>
                <w:szCs w:val="22"/>
                <w:lang w:val="nl-BE"/>
              </w:rPr>
              <w:t>- Powerpoint met oplossingen (opbouw theater + juiste benamingen)</w:t>
            </w:r>
          </w:p>
          <w:p w14:paraId="3730782B" w14:textId="77777777" w:rsidR="00C8012A" w:rsidRPr="00556437" w:rsidRDefault="00C8012A" w:rsidP="00C8012A">
            <w:pPr>
              <w:rPr>
                <w:rFonts w:asciiTheme="minorHAnsi" w:hAnsiTheme="minorHAnsi" w:cstheme="minorHAnsi"/>
                <w:sz w:val="22"/>
                <w:szCs w:val="22"/>
                <w:lang w:val="nl-BE"/>
              </w:rPr>
            </w:pPr>
            <w:r>
              <w:rPr>
                <w:rFonts w:asciiTheme="minorHAnsi" w:hAnsiTheme="minorHAnsi" w:cstheme="minorHAnsi"/>
                <w:sz w:val="22"/>
                <w:szCs w:val="22"/>
                <w:lang w:val="nl-BE"/>
              </w:rPr>
              <w:t>- Handout ‘Het Griekse theater</w:t>
            </w:r>
          </w:p>
        </w:tc>
      </w:tr>
      <w:tr w:rsidR="00C8012A" w:rsidRPr="00CF30AD" w14:paraId="7C380A9E" w14:textId="77777777" w:rsidTr="00C8012A">
        <w:tc>
          <w:tcPr>
            <w:tcW w:w="1242" w:type="dxa"/>
          </w:tcPr>
          <w:p w14:paraId="70C41BBF" w14:textId="77777777" w:rsidR="00C8012A" w:rsidRPr="00CF30AD" w:rsidRDefault="00C8012A" w:rsidP="00C8012A">
            <w:pPr>
              <w:rPr>
                <w:rFonts w:asciiTheme="minorHAnsi" w:hAnsiTheme="minorHAnsi" w:cstheme="minorHAnsi"/>
                <w:sz w:val="22"/>
                <w:szCs w:val="22"/>
                <w:lang w:val="nl-BE"/>
              </w:rPr>
            </w:pPr>
            <w:r w:rsidRPr="00E73AB1">
              <w:rPr>
                <w:rFonts w:asciiTheme="minorHAnsi" w:hAnsiTheme="minorHAnsi" w:cstheme="minorHAnsi"/>
                <w:sz w:val="22"/>
                <w:szCs w:val="22"/>
                <w:lang w:val="nl-BE"/>
              </w:rPr>
              <w:lastRenderedPageBreak/>
              <w:t>20</w:t>
            </w:r>
            <w:r w:rsidRPr="00DE6A96">
              <w:rPr>
                <w:rFonts w:asciiTheme="minorHAnsi" w:hAnsiTheme="minorHAnsi" w:cstheme="minorHAnsi"/>
                <w:sz w:val="22"/>
                <w:szCs w:val="22"/>
                <w:lang w:val="nl-BE"/>
              </w:rPr>
              <w:t xml:space="preserve"> min.</w:t>
            </w:r>
          </w:p>
        </w:tc>
        <w:tc>
          <w:tcPr>
            <w:tcW w:w="1985" w:type="dxa"/>
          </w:tcPr>
          <w:p w14:paraId="2E697123" w14:textId="77777777" w:rsidR="00C8012A" w:rsidRDefault="00C8012A" w:rsidP="00C8012A">
            <w:pPr>
              <w:rPr>
                <w:rFonts w:asciiTheme="minorHAnsi" w:hAnsiTheme="minorHAnsi" w:cstheme="minorHAnsi"/>
                <w:sz w:val="22"/>
                <w:szCs w:val="22"/>
                <w:lang w:val="nl-BE"/>
              </w:rPr>
            </w:pPr>
            <w:r>
              <w:rPr>
                <w:rFonts w:asciiTheme="minorHAnsi" w:hAnsiTheme="minorHAnsi" w:cstheme="minorHAnsi"/>
                <w:sz w:val="22"/>
                <w:szCs w:val="22"/>
                <w:lang w:val="nl-BE"/>
              </w:rPr>
              <w:t>Werking van het antieke theater</w:t>
            </w:r>
          </w:p>
          <w:p w14:paraId="1E262435" w14:textId="77777777" w:rsidR="00C8012A" w:rsidRDefault="00C8012A" w:rsidP="00C8012A">
            <w:pPr>
              <w:rPr>
                <w:rFonts w:asciiTheme="minorHAnsi" w:hAnsiTheme="minorHAnsi" w:cstheme="minorHAnsi"/>
                <w:sz w:val="22"/>
                <w:szCs w:val="22"/>
                <w:lang w:val="nl-BE"/>
              </w:rPr>
            </w:pPr>
            <w:r>
              <w:rPr>
                <w:rFonts w:asciiTheme="minorHAnsi" w:hAnsiTheme="minorHAnsi" w:cstheme="minorHAnsi"/>
                <w:sz w:val="22"/>
                <w:szCs w:val="22"/>
                <w:lang w:val="nl-BE"/>
              </w:rPr>
              <w:t>(maken van een toneelmasker)</w:t>
            </w:r>
          </w:p>
          <w:p w14:paraId="3847CC96" w14:textId="77777777" w:rsidR="00C8012A" w:rsidRDefault="00C8012A" w:rsidP="00C8012A">
            <w:pPr>
              <w:rPr>
                <w:rFonts w:asciiTheme="minorHAnsi" w:hAnsiTheme="minorHAnsi" w:cstheme="minorHAnsi"/>
                <w:sz w:val="22"/>
                <w:szCs w:val="22"/>
                <w:lang w:val="nl-BE"/>
              </w:rPr>
            </w:pPr>
          </w:p>
          <w:p w14:paraId="35806D56" w14:textId="77777777" w:rsidR="00C8012A" w:rsidRPr="00CF30AD" w:rsidRDefault="00C8012A" w:rsidP="00C8012A">
            <w:pPr>
              <w:rPr>
                <w:rFonts w:asciiTheme="minorHAnsi" w:hAnsiTheme="minorHAnsi" w:cstheme="minorHAnsi"/>
                <w:sz w:val="22"/>
                <w:szCs w:val="22"/>
                <w:lang w:val="nl-BE"/>
              </w:rPr>
            </w:pPr>
          </w:p>
        </w:tc>
        <w:tc>
          <w:tcPr>
            <w:tcW w:w="3856" w:type="dxa"/>
          </w:tcPr>
          <w:p w14:paraId="1AEF43BA" w14:textId="77777777" w:rsidR="00C8012A" w:rsidRDefault="00C8012A" w:rsidP="00C8012A">
            <w:pPr>
              <w:rPr>
                <w:rFonts w:asciiTheme="minorHAnsi" w:hAnsiTheme="minorHAnsi"/>
                <w:sz w:val="22"/>
                <w:szCs w:val="22"/>
                <w:lang w:val="nl-BE"/>
              </w:rPr>
            </w:pPr>
            <w:r>
              <w:rPr>
                <w:rFonts w:asciiTheme="minorHAnsi" w:hAnsiTheme="minorHAnsi"/>
                <w:sz w:val="22"/>
                <w:szCs w:val="22"/>
                <w:lang w:val="nl-BE"/>
              </w:rPr>
              <w:t>- Hele groep: leg kort uit hoe het antieke theater werkte (acteurs/koor met maskers).</w:t>
            </w:r>
          </w:p>
          <w:p w14:paraId="6805F4FC" w14:textId="77777777" w:rsidR="00C8012A" w:rsidRPr="00CF30AD" w:rsidRDefault="00C8012A" w:rsidP="00C8012A">
            <w:pPr>
              <w:rPr>
                <w:rFonts w:asciiTheme="minorHAnsi" w:hAnsiTheme="minorHAnsi"/>
                <w:sz w:val="22"/>
                <w:szCs w:val="22"/>
                <w:lang w:val="nl-BE"/>
              </w:rPr>
            </w:pPr>
            <w:r>
              <w:rPr>
                <w:rFonts w:asciiTheme="minorHAnsi" w:hAnsiTheme="minorHAnsi"/>
                <w:sz w:val="22"/>
                <w:szCs w:val="22"/>
                <w:lang w:val="nl-BE"/>
              </w:rPr>
              <w:t xml:space="preserve">- Laat lln. hun eigen toneelmasker maken (lesgevers en vrijwilligers gaan rond). </w:t>
            </w:r>
          </w:p>
        </w:tc>
        <w:tc>
          <w:tcPr>
            <w:tcW w:w="1843" w:type="dxa"/>
          </w:tcPr>
          <w:p w14:paraId="47944D26" w14:textId="77777777" w:rsidR="00C8012A" w:rsidRPr="00CF30AD" w:rsidRDefault="00C8012A" w:rsidP="00C8012A">
            <w:pPr>
              <w:spacing w:after="200" w:line="276" w:lineRule="auto"/>
              <w:rPr>
                <w:rFonts w:asciiTheme="minorHAnsi" w:hAnsiTheme="minorHAnsi" w:cstheme="minorHAnsi"/>
                <w:sz w:val="22"/>
                <w:szCs w:val="22"/>
                <w:lang w:val="nl-BE"/>
              </w:rPr>
            </w:pPr>
          </w:p>
        </w:tc>
        <w:tc>
          <w:tcPr>
            <w:tcW w:w="3118" w:type="dxa"/>
          </w:tcPr>
          <w:p w14:paraId="1F609056" w14:textId="77777777" w:rsidR="00C8012A" w:rsidRPr="008521A1" w:rsidRDefault="00C8012A" w:rsidP="00C8012A">
            <w:pPr>
              <w:spacing w:after="200"/>
              <w:rPr>
                <w:rFonts w:ascii="Calibri" w:eastAsia="Calibri" w:hAnsi="Calibri" w:cs="Calibri"/>
                <w:sz w:val="22"/>
                <w:szCs w:val="22"/>
                <w:lang w:val="en-US"/>
              </w:rPr>
            </w:pPr>
            <w:r w:rsidRPr="02759F46">
              <w:rPr>
                <w:rFonts w:ascii="Calibri" w:eastAsia="Calibri" w:hAnsi="Calibri" w:cs="Calibri"/>
                <w:b/>
                <w:bCs/>
                <w:sz w:val="22"/>
                <w:szCs w:val="22"/>
                <w:lang w:val="nl-BE"/>
              </w:rPr>
              <w:t>Kunstzinnige oriëntatie 56</w:t>
            </w:r>
            <w:r w:rsidRPr="02759F46">
              <w:rPr>
                <w:rFonts w:ascii="Calibri" w:eastAsia="Calibri" w:hAnsi="Calibri" w:cs="Calibri"/>
                <w:sz w:val="22"/>
                <w:szCs w:val="22"/>
                <w:lang w:val="nl-BE"/>
              </w:rPr>
              <w:t xml:space="preserve"> De leerlingen verwerven enige kennis over en krijgen waardering voor aspecten van cultureel erfgoed.</w:t>
            </w:r>
          </w:p>
          <w:p w14:paraId="568DEB70" w14:textId="77777777" w:rsidR="00C8012A" w:rsidRPr="008521A1" w:rsidRDefault="00C8012A" w:rsidP="00C8012A">
            <w:pPr>
              <w:spacing w:after="200"/>
              <w:rPr>
                <w:rFonts w:ascii="Calibri" w:eastAsia="Calibri" w:hAnsi="Calibri" w:cs="Calibri"/>
                <w:sz w:val="22"/>
                <w:szCs w:val="22"/>
                <w:lang w:val="en-US"/>
              </w:rPr>
            </w:pPr>
            <w:r w:rsidRPr="02759F46">
              <w:rPr>
                <w:rFonts w:ascii="Calibri" w:eastAsia="Calibri" w:hAnsi="Calibri" w:cs="Calibri"/>
                <w:b/>
                <w:bCs/>
                <w:sz w:val="22"/>
                <w:szCs w:val="22"/>
                <w:lang w:val="nl-BE"/>
              </w:rPr>
              <w:lastRenderedPageBreak/>
              <w:t xml:space="preserve">Kunstzinnige oriëntatie 54 </w:t>
            </w:r>
            <w:r w:rsidRPr="02759F46">
              <w:rPr>
                <w:rFonts w:ascii="Calibri" w:eastAsia="Calibri" w:hAnsi="Calibri" w:cs="Calibri"/>
                <w:sz w:val="22"/>
                <w:szCs w:val="22"/>
                <w:lang w:val="nl-BE"/>
              </w:rPr>
              <w:t>De leerlingen leren beelden, taal muziek, spel en beweging te gebruiken, om er gevoelens en ervaringen mee uit te drukken en om ermee te communiceren.</w:t>
            </w:r>
          </w:p>
          <w:p w14:paraId="1D8E0A5F" w14:textId="77777777" w:rsidR="00C8012A" w:rsidRPr="008521A1" w:rsidRDefault="00C8012A" w:rsidP="00C8012A">
            <w:pPr>
              <w:spacing w:after="200" w:line="276" w:lineRule="auto"/>
              <w:rPr>
                <w:rFonts w:ascii="Calibri" w:eastAsia="Calibri" w:hAnsi="Calibri" w:cs="Calibri"/>
                <w:sz w:val="22"/>
                <w:szCs w:val="22"/>
                <w:lang w:val="en-US"/>
              </w:rPr>
            </w:pPr>
            <w:r w:rsidRPr="02759F46">
              <w:rPr>
                <w:rFonts w:ascii="Calibri" w:eastAsia="Calibri" w:hAnsi="Calibri" w:cs="Calibri"/>
                <w:b/>
                <w:bCs/>
                <w:sz w:val="22"/>
                <w:szCs w:val="22"/>
                <w:lang w:val="nl-BE"/>
              </w:rPr>
              <w:t>Nederlands &gt; Mondeling onderwijs 1</w:t>
            </w:r>
            <w:r w:rsidRPr="02759F46">
              <w:rPr>
                <w:rFonts w:ascii="Calibri" w:eastAsia="Calibri" w:hAnsi="Calibri" w:cs="Calibri"/>
                <w:sz w:val="22"/>
                <w:szCs w:val="22"/>
                <w:lang w:val="nl-BE"/>
              </w:rPr>
              <w:t xml:space="preserve"> De leerlingen leren informatie te verwerven uit gesproken taal. Ze leren tevens die informatie, mondeling of schriftelijk, gestructureerd weer te geven.</w:t>
            </w:r>
          </w:p>
        </w:tc>
        <w:tc>
          <w:tcPr>
            <w:tcW w:w="3686" w:type="dxa"/>
          </w:tcPr>
          <w:p w14:paraId="6D309A74" w14:textId="77777777" w:rsidR="00C8012A" w:rsidRDefault="00C8012A" w:rsidP="00C8012A">
            <w:pPr>
              <w:rPr>
                <w:rFonts w:asciiTheme="minorHAnsi" w:hAnsiTheme="minorHAnsi" w:cstheme="minorHAnsi"/>
                <w:color w:val="FF0000"/>
                <w:sz w:val="22"/>
                <w:szCs w:val="22"/>
                <w:lang w:val="nl-BE"/>
              </w:rPr>
            </w:pPr>
            <w:r>
              <w:rPr>
                <w:rFonts w:asciiTheme="minorHAnsi" w:hAnsiTheme="minorHAnsi" w:cstheme="minorHAnsi"/>
                <w:sz w:val="22"/>
                <w:szCs w:val="22"/>
                <w:lang w:val="nl-BE"/>
              </w:rPr>
              <w:lastRenderedPageBreak/>
              <w:t xml:space="preserve"> - Powerpoint met afbeeldingen </w:t>
            </w:r>
          </w:p>
          <w:p w14:paraId="7CA239F7" w14:textId="77777777" w:rsidR="00C8012A" w:rsidRPr="005F76C2" w:rsidRDefault="00C8012A" w:rsidP="00C8012A">
            <w:pPr>
              <w:rPr>
                <w:rFonts w:asciiTheme="minorHAnsi" w:hAnsiTheme="minorHAnsi" w:cstheme="minorHAnsi"/>
                <w:sz w:val="22"/>
                <w:szCs w:val="22"/>
                <w:lang w:val="nl-BE"/>
              </w:rPr>
            </w:pPr>
            <w:r w:rsidRPr="005F76C2">
              <w:rPr>
                <w:rFonts w:asciiTheme="minorHAnsi" w:hAnsiTheme="minorHAnsi" w:cstheme="minorHAnsi"/>
                <w:sz w:val="22"/>
                <w:szCs w:val="22"/>
                <w:lang w:val="nl-BE"/>
              </w:rPr>
              <w:t>- Kartonnen bordjes</w:t>
            </w:r>
          </w:p>
          <w:p w14:paraId="7696B33C" w14:textId="77777777" w:rsidR="00C8012A" w:rsidRPr="005F76C2" w:rsidRDefault="00C8012A" w:rsidP="00C8012A">
            <w:pPr>
              <w:rPr>
                <w:rFonts w:asciiTheme="minorHAnsi" w:hAnsiTheme="minorHAnsi" w:cstheme="minorHAnsi"/>
                <w:sz w:val="22"/>
                <w:szCs w:val="22"/>
                <w:lang w:val="nl-BE"/>
              </w:rPr>
            </w:pPr>
            <w:r w:rsidRPr="005F76C2">
              <w:rPr>
                <w:rFonts w:asciiTheme="minorHAnsi" w:hAnsiTheme="minorHAnsi" w:cstheme="minorHAnsi"/>
                <w:sz w:val="22"/>
                <w:szCs w:val="22"/>
                <w:lang w:val="nl-BE"/>
              </w:rPr>
              <w:t>- Touw</w:t>
            </w:r>
          </w:p>
          <w:p w14:paraId="0E670467" w14:textId="77777777" w:rsidR="00C8012A" w:rsidRPr="005F76C2" w:rsidRDefault="00C8012A" w:rsidP="00C8012A">
            <w:pPr>
              <w:rPr>
                <w:rFonts w:asciiTheme="minorHAnsi" w:hAnsiTheme="minorHAnsi" w:cstheme="minorHAnsi"/>
                <w:sz w:val="22"/>
                <w:szCs w:val="22"/>
                <w:lang w:val="nl-BE"/>
              </w:rPr>
            </w:pPr>
            <w:r w:rsidRPr="005F76C2">
              <w:rPr>
                <w:rFonts w:asciiTheme="minorHAnsi" w:hAnsiTheme="minorHAnsi" w:cstheme="minorHAnsi"/>
                <w:sz w:val="22"/>
                <w:szCs w:val="22"/>
                <w:lang w:val="nl-BE"/>
              </w:rPr>
              <w:t>- Stiften</w:t>
            </w:r>
          </w:p>
          <w:p w14:paraId="2120A3C9" w14:textId="77777777" w:rsidR="00C8012A" w:rsidRPr="00CF30AD" w:rsidRDefault="00C8012A" w:rsidP="00C8012A">
            <w:pPr>
              <w:rPr>
                <w:rFonts w:asciiTheme="minorHAnsi" w:hAnsiTheme="minorHAnsi" w:cstheme="minorHAnsi"/>
                <w:sz w:val="22"/>
                <w:szCs w:val="22"/>
                <w:lang w:val="nl-BE"/>
              </w:rPr>
            </w:pPr>
            <w:r w:rsidRPr="005F76C2">
              <w:rPr>
                <w:rFonts w:asciiTheme="minorHAnsi" w:hAnsiTheme="minorHAnsi" w:cstheme="minorHAnsi"/>
                <w:sz w:val="22"/>
                <w:szCs w:val="22"/>
                <w:lang w:val="nl-BE"/>
              </w:rPr>
              <w:t>- Perforator</w:t>
            </w:r>
          </w:p>
        </w:tc>
      </w:tr>
      <w:tr w:rsidR="00C8012A" w:rsidRPr="008521A1" w14:paraId="61F84F1C" w14:textId="77777777" w:rsidTr="00C8012A">
        <w:tc>
          <w:tcPr>
            <w:tcW w:w="1242" w:type="dxa"/>
          </w:tcPr>
          <w:p w14:paraId="0CFC3CDF" w14:textId="77777777" w:rsidR="00C8012A" w:rsidRPr="00CF30AD" w:rsidRDefault="00C8012A" w:rsidP="00C8012A">
            <w:pPr>
              <w:rPr>
                <w:rFonts w:asciiTheme="minorHAnsi" w:hAnsiTheme="minorHAnsi" w:cstheme="minorHAnsi"/>
                <w:sz w:val="22"/>
                <w:szCs w:val="22"/>
                <w:lang w:val="nl-BE"/>
              </w:rPr>
            </w:pPr>
            <w:r>
              <w:rPr>
                <w:rFonts w:asciiTheme="minorHAnsi" w:hAnsiTheme="minorHAnsi" w:cstheme="minorHAnsi"/>
                <w:sz w:val="22"/>
                <w:szCs w:val="22"/>
                <w:lang w:val="nl-BE"/>
              </w:rPr>
              <w:t>30</w:t>
            </w:r>
            <w:r w:rsidRPr="00DE6A96">
              <w:rPr>
                <w:rFonts w:asciiTheme="minorHAnsi" w:hAnsiTheme="minorHAnsi" w:cstheme="minorHAnsi"/>
                <w:sz w:val="22"/>
                <w:szCs w:val="22"/>
                <w:lang w:val="nl-BE"/>
              </w:rPr>
              <w:t xml:space="preserve"> min.</w:t>
            </w:r>
          </w:p>
        </w:tc>
        <w:tc>
          <w:tcPr>
            <w:tcW w:w="1985" w:type="dxa"/>
          </w:tcPr>
          <w:p w14:paraId="43B7F906" w14:textId="77777777" w:rsidR="00C8012A" w:rsidRPr="00CF30AD" w:rsidRDefault="00C8012A" w:rsidP="00C8012A">
            <w:pPr>
              <w:rPr>
                <w:rFonts w:asciiTheme="minorHAnsi" w:hAnsiTheme="minorHAnsi" w:cstheme="minorHAnsi"/>
                <w:sz w:val="22"/>
                <w:szCs w:val="22"/>
                <w:lang w:val="nl-BE"/>
              </w:rPr>
            </w:pPr>
            <w:r>
              <w:rPr>
                <w:rFonts w:asciiTheme="minorHAnsi" w:hAnsiTheme="minorHAnsi" w:cstheme="minorHAnsi"/>
                <w:sz w:val="22"/>
                <w:szCs w:val="22"/>
                <w:lang w:val="nl-BE"/>
              </w:rPr>
              <w:t>Griekse tragedie: Ifigenia</w:t>
            </w:r>
          </w:p>
        </w:tc>
        <w:tc>
          <w:tcPr>
            <w:tcW w:w="3856" w:type="dxa"/>
          </w:tcPr>
          <w:p w14:paraId="03D935FF" w14:textId="77777777" w:rsidR="00C8012A" w:rsidRPr="00EA41A0" w:rsidRDefault="00C8012A" w:rsidP="00C8012A">
            <w:pPr>
              <w:rPr>
                <w:rFonts w:asciiTheme="minorHAnsi" w:hAnsiTheme="minorHAnsi" w:cstheme="minorHAnsi"/>
                <w:sz w:val="22"/>
                <w:szCs w:val="22"/>
                <w:lang w:val="nl-BE"/>
              </w:rPr>
            </w:pPr>
            <w:r w:rsidRPr="00EA41A0">
              <w:rPr>
                <w:rFonts w:asciiTheme="minorHAnsi" w:hAnsiTheme="minorHAnsi" w:cstheme="minorHAnsi"/>
                <w:sz w:val="22"/>
                <w:szCs w:val="22"/>
                <w:lang w:val="nl-BE"/>
              </w:rPr>
              <w:t>- Introductie: leg de lln. kort de plot van Ifigenia in Aulis uit</w:t>
            </w:r>
          </w:p>
          <w:p w14:paraId="3EF930CF" w14:textId="77777777" w:rsidR="00C8012A" w:rsidRPr="00EA41A0" w:rsidRDefault="00C8012A" w:rsidP="00C8012A">
            <w:pPr>
              <w:rPr>
                <w:rFonts w:asciiTheme="minorHAnsi" w:hAnsiTheme="minorHAnsi" w:cstheme="minorHAnsi"/>
                <w:sz w:val="22"/>
                <w:szCs w:val="22"/>
                <w:lang w:val="nl-BE"/>
              </w:rPr>
            </w:pPr>
            <w:r w:rsidRPr="00EA41A0">
              <w:rPr>
                <w:rFonts w:asciiTheme="minorHAnsi" w:hAnsiTheme="minorHAnsi" w:cstheme="minorHAnsi"/>
                <w:sz w:val="22"/>
                <w:szCs w:val="22"/>
                <w:lang w:val="nl-BE"/>
              </w:rPr>
              <w:t>- Pre-reading: kleine groepjes: geef elk groepje de verknipte Griekse zinnen van het I</w:t>
            </w:r>
            <w:r>
              <w:rPr>
                <w:rFonts w:asciiTheme="minorHAnsi" w:hAnsiTheme="minorHAnsi" w:cstheme="minorHAnsi"/>
                <w:sz w:val="22"/>
                <w:szCs w:val="22"/>
                <w:lang w:val="nl-BE"/>
              </w:rPr>
              <w:t>figenia-</w:t>
            </w:r>
            <w:r w:rsidRPr="00EA41A0">
              <w:rPr>
                <w:rFonts w:asciiTheme="minorHAnsi" w:hAnsiTheme="minorHAnsi" w:cstheme="minorHAnsi"/>
                <w:sz w:val="22"/>
                <w:szCs w:val="22"/>
                <w:lang w:val="nl-BE"/>
              </w:rPr>
              <w:t>verhaal. Lees ze één voor één klassikaal in de juiste volgorde voor en laat de lln. telkens de juiste zin omhooghouden.</w:t>
            </w:r>
          </w:p>
          <w:p w14:paraId="78D23F60" w14:textId="77777777" w:rsidR="00C8012A" w:rsidRPr="00EA41A0" w:rsidRDefault="00C8012A" w:rsidP="00C8012A">
            <w:pPr>
              <w:rPr>
                <w:rFonts w:asciiTheme="minorHAnsi" w:hAnsiTheme="minorHAnsi" w:cstheme="minorHAnsi"/>
                <w:sz w:val="22"/>
                <w:szCs w:val="22"/>
                <w:lang w:val="nl-BE"/>
              </w:rPr>
            </w:pPr>
            <w:r w:rsidRPr="00EA41A0">
              <w:rPr>
                <w:rFonts w:asciiTheme="minorHAnsi" w:hAnsiTheme="minorHAnsi" w:cstheme="minorHAnsi"/>
                <w:sz w:val="22"/>
                <w:szCs w:val="22"/>
                <w:lang w:val="nl-BE"/>
              </w:rPr>
              <w:t>- Pre-reading: hele groep: laat (enkele) lln. (eventueel met chiton, kroon en masker) de zinnen voordragen in dialoogvorm. (Bijvoorbeeld in spelvorm: lln. lezen als dieren)</w:t>
            </w:r>
          </w:p>
          <w:p w14:paraId="34D63F56" w14:textId="77777777" w:rsidR="00C8012A" w:rsidRPr="00233CC2" w:rsidRDefault="00C8012A" w:rsidP="00C8012A">
            <w:pPr>
              <w:rPr>
                <w:rFonts w:asciiTheme="minorHAnsi" w:hAnsiTheme="minorHAnsi" w:cstheme="minorHAnsi"/>
                <w:color w:val="FF0000"/>
                <w:sz w:val="22"/>
                <w:szCs w:val="22"/>
                <w:lang w:val="nl-BE"/>
              </w:rPr>
            </w:pPr>
            <w:r w:rsidRPr="00EA41A0">
              <w:rPr>
                <w:rFonts w:asciiTheme="minorHAnsi" w:hAnsiTheme="minorHAnsi" w:cstheme="minorHAnsi"/>
                <w:sz w:val="22"/>
                <w:szCs w:val="22"/>
                <w:lang w:val="nl-BE"/>
              </w:rPr>
              <w:t>- Kleine groepjes (max. per 2-3, eventueel individueel): geef de lln. de handout met de Griekse zinnen uit het If</w:t>
            </w:r>
            <w:r>
              <w:rPr>
                <w:rFonts w:asciiTheme="minorHAnsi" w:hAnsiTheme="minorHAnsi" w:cstheme="minorHAnsi"/>
                <w:sz w:val="22"/>
                <w:szCs w:val="22"/>
                <w:lang w:val="nl-BE"/>
              </w:rPr>
              <w:t>igenia-</w:t>
            </w:r>
            <w:r w:rsidRPr="00EA41A0">
              <w:rPr>
                <w:rFonts w:asciiTheme="minorHAnsi" w:hAnsiTheme="minorHAnsi" w:cstheme="minorHAnsi"/>
                <w:sz w:val="22"/>
                <w:szCs w:val="22"/>
                <w:lang w:val="nl-BE"/>
              </w:rPr>
              <w:t xml:space="preserve">verhaal. Ze proberen dit te lezen en begrijpen. Leg waar nodig </w:t>
            </w:r>
            <w:r w:rsidRPr="00EA41A0">
              <w:rPr>
                <w:rFonts w:asciiTheme="minorHAnsi" w:hAnsiTheme="minorHAnsi" w:cstheme="minorHAnsi"/>
                <w:sz w:val="22"/>
                <w:szCs w:val="22"/>
                <w:lang w:val="nl-BE"/>
              </w:rPr>
              <w:lastRenderedPageBreak/>
              <w:t xml:space="preserve">enkele linguïstische zaken uit en peil </w:t>
            </w:r>
            <w:r>
              <w:rPr>
                <w:rFonts w:asciiTheme="minorHAnsi" w:hAnsiTheme="minorHAnsi" w:cstheme="minorHAnsi"/>
                <w:sz w:val="22"/>
                <w:szCs w:val="22"/>
                <w:lang w:val="nl-BE"/>
              </w:rPr>
              <w:t>hun</w:t>
            </w:r>
            <w:r w:rsidRPr="00EA41A0">
              <w:rPr>
                <w:rFonts w:asciiTheme="minorHAnsi" w:hAnsiTheme="minorHAnsi" w:cstheme="minorHAnsi"/>
                <w:sz w:val="22"/>
                <w:szCs w:val="22"/>
                <w:lang w:val="nl-BE"/>
              </w:rPr>
              <w:t xml:space="preserve"> tekstbegrip.</w:t>
            </w:r>
          </w:p>
        </w:tc>
        <w:tc>
          <w:tcPr>
            <w:tcW w:w="1843" w:type="dxa"/>
          </w:tcPr>
          <w:p w14:paraId="1A488AA8" w14:textId="77777777" w:rsidR="00C8012A" w:rsidRDefault="00C8012A" w:rsidP="00C8012A">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lastRenderedPageBreak/>
              <w:t xml:space="preserve">Vocabularium: enkele woordjes uit Ifigenia </w:t>
            </w:r>
          </w:p>
          <w:p w14:paraId="6BFBFC49" w14:textId="77777777" w:rsidR="00C8012A" w:rsidRDefault="00C8012A" w:rsidP="00C8012A">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 xml:space="preserve">Werkwoorden: 3e pers. enk/mv + </w:t>
            </w:r>
            <w:proofErr w:type="spellStart"/>
            <w:r>
              <w:rPr>
                <w:rFonts w:asciiTheme="minorHAnsi" w:hAnsiTheme="minorHAnsi" w:cstheme="minorHAnsi"/>
                <w:sz w:val="22"/>
                <w:szCs w:val="22"/>
                <w:lang w:val="el-GR"/>
              </w:rPr>
              <w:t>ἐστι</w:t>
            </w:r>
            <w:proofErr w:type="spellEnd"/>
            <w:r>
              <w:rPr>
                <w:rFonts w:asciiTheme="minorHAnsi" w:hAnsiTheme="minorHAnsi" w:cstheme="minorHAnsi"/>
                <w:sz w:val="22"/>
                <w:szCs w:val="22"/>
                <w:lang w:val="nl-BE"/>
              </w:rPr>
              <w:t>/</w:t>
            </w:r>
            <w:proofErr w:type="spellStart"/>
            <w:r>
              <w:rPr>
                <w:rFonts w:asciiTheme="minorHAnsi" w:hAnsiTheme="minorHAnsi" w:cstheme="minorHAnsi"/>
                <w:sz w:val="22"/>
                <w:szCs w:val="22"/>
                <w:lang w:val="el-GR"/>
              </w:rPr>
              <w:t>εἰσι</w:t>
            </w:r>
            <w:proofErr w:type="spellEnd"/>
            <w:r>
              <w:rPr>
                <w:rFonts w:asciiTheme="minorHAnsi" w:hAnsiTheme="minorHAnsi" w:cstheme="minorHAnsi"/>
                <w:sz w:val="22"/>
                <w:szCs w:val="22"/>
                <w:lang w:val="nl-BE"/>
              </w:rPr>
              <w:t xml:space="preserve"> </w:t>
            </w:r>
          </w:p>
          <w:p w14:paraId="3D0A71A2" w14:textId="77777777" w:rsidR="00C8012A" w:rsidRDefault="00C8012A" w:rsidP="00C8012A">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Grammatica: zinnen kunnen lezen die bestaan uit onderwerp, werkwoord en lijdend voorwerp</w:t>
            </w:r>
          </w:p>
          <w:p w14:paraId="54B62A18" w14:textId="77777777" w:rsidR="00C8012A" w:rsidRPr="0082025F" w:rsidRDefault="00C8012A" w:rsidP="00C8012A">
            <w:pPr>
              <w:spacing w:after="200" w:line="276" w:lineRule="auto"/>
              <w:rPr>
                <w:rFonts w:asciiTheme="minorHAnsi" w:hAnsiTheme="minorHAnsi" w:cstheme="minorHAnsi"/>
                <w:sz w:val="22"/>
                <w:szCs w:val="22"/>
                <w:lang w:val="nl-BE"/>
              </w:rPr>
            </w:pPr>
          </w:p>
        </w:tc>
        <w:tc>
          <w:tcPr>
            <w:tcW w:w="3118" w:type="dxa"/>
          </w:tcPr>
          <w:p w14:paraId="6B79B72E" w14:textId="77777777" w:rsidR="00C8012A" w:rsidRPr="008521A1" w:rsidRDefault="00C8012A" w:rsidP="00C8012A">
            <w:pPr>
              <w:spacing w:after="200" w:line="276" w:lineRule="auto"/>
              <w:rPr>
                <w:rFonts w:ascii="Calibri" w:eastAsia="Calibri" w:hAnsi="Calibri" w:cs="Calibri"/>
                <w:sz w:val="22"/>
                <w:szCs w:val="22"/>
                <w:lang w:val="en-US"/>
              </w:rPr>
            </w:pPr>
            <w:r w:rsidRPr="02759F46">
              <w:rPr>
                <w:rFonts w:ascii="Calibri" w:eastAsia="Calibri" w:hAnsi="Calibri" w:cs="Calibri"/>
                <w:b/>
                <w:bCs/>
                <w:sz w:val="22"/>
                <w:szCs w:val="22"/>
                <w:lang w:val="nl-BE"/>
              </w:rPr>
              <w:t>Nederlands &gt; Mondeling onderwijs 1</w:t>
            </w:r>
            <w:r w:rsidRPr="02759F46">
              <w:rPr>
                <w:rFonts w:ascii="Calibri" w:eastAsia="Calibri" w:hAnsi="Calibri" w:cs="Calibri"/>
                <w:sz w:val="22"/>
                <w:szCs w:val="22"/>
                <w:lang w:val="nl-BE"/>
              </w:rPr>
              <w:t xml:space="preserve"> De leerlingen leren informatie te verwerven uit gesproken taal. Ze leren tevens die informatie, mondeling of schriftelijk, gestructureerd weer te geven.</w:t>
            </w:r>
          </w:p>
          <w:p w14:paraId="37753F18" w14:textId="77777777" w:rsidR="00C8012A" w:rsidRPr="008521A1" w:rsidRDefault="00C8012A" w:rsidP="00C8012A">
            <w:pPr>
              <w:spacing w:after="200"/>
              <w:rPr>
                <w:rFonts w:ascii="Calibri" w:eastAsia="Calibri" w:hAnsi="Calibri" w:cs="Calibri"/>
                <w:sz w:val="22"/>
                <w:szCs w:val="22"/>
                <w:lang w:val="nl-BE"/>
              </w:rPr>
            </w:pPr>
            <w:r w:rsidRPr="02759F46">
              <w:rPr>
                <w:rFonts w:ascii="Calibri" w:eastAsia="Calibri" w:hAnsi="Calibri" w:cs="Calibri"/>
                <w:b/>
                <w:bCs/>
                <w:sz w:val="22"/>
                <w:szCs w:val="22"/>
                <w:lang w:val="nl-BE"/>
              </w:rPr>
              <w:t xml:space="preserve">Nederlands &gt; Schriftelijk onderwijs 9 </w:t>
            </w:r>
            <w:r w:rsidRPr="02759F46">
              <w:rPr>
                <w:rFonts w:ascii="Calibri" w:eastAsia="Calibri" w:hAnsi="Calibri" w:cs="Calibri"/>
                <w:sz w:val="22"/>
                <w:szCs w:val="22"/>
                <w:lang w:val="nl-BE"/>
              </w:rPr>
              <w:t>De leerlingen krijgen plezier in het en schrijven van voor hen bestemde verhalen, gedichten en informatieve teksten.</w:t>
            </w:r>
          </w:p>
          <w:p w14:paraId="28025E67" w14:textId="77777777" w:rsidR="00C8012A" w:rsidRPr="008521A1" w:rsidRDefault="00C8012A" w:rsidP="00C8012A">
            <w:pPr>
              <w:spacing w:after="200"/>
              <w:rPr>
                <w:rFonts w:ascii="Calibri" w:eastAsia="Calibri" w:hAnsi="Calibri" w:cs="Calibri"/>
                <w:sz w:val="22"/>
                <w:szCs w:val="22"/>
                <w:lang w:val="en-US"/>
              </w:rPr>
            </w:pPr>
            <w:r w:rsidRPr="02759F46">
              <w:rPr>
                <w:rFonts w:ascii="Calibri" w:eastAsia="Calibri" w:hAnsi="Calibri" w:cs="Calibri"/>
                <w:b/>
                <w:bCs/>
                <w:sz w:val="22"/>
                <w:szCs w:val="22"/>
                <w:lang w:val="nl-BE"/>
              </w:rPr>
              <w:t xml:space="preserve">Kunstzinnige oriëntatie 54 </w:t>
            </w:r>
            <w:r w:rsidRPr="02759F46">
              <w:rPr>
                <w:rFonts w:ascii="Calibri" w:eastAsia="Calibri" w:hAnsi="Calibri" w:cs="Calibri"/>
                <w:sz w:val="22"/>
                <w:szCs w:val="22"/>
                <w:lang w:val="nl-BE"/>
              </w:rPr>
              <w:t xml:space="preserve">De leerlingen leren beelden, taal muziek, spel en beweging te gebruiken, om er gevoelens en </w:t>
            </w:r>
            <w:r w:rsidRPr="02759F46">
              <w:rPr>
                <w:rFonts w:ascii="Calibri" w:eastAsia="Calibri" w:hAnsi="Calibri" w:cs="Calibri"/>
                <w:sz w:val="22"/>
                <w:szCs w:val="22"/>
                <w:lang w:val="nl-BE"/>
              </w:rPr>
              <w:lastRenderedPageBreak/>
              <w:t>ervaringen mee uit te drukken en om ermee te communiceren.</w:t>
            </w:r>
          </w:p>
          <w:p w14:paraId="7DEC515B" w14:textId="77777777" w:rsidR="00C8012A" w:rsidRPr="008521A1" w:rsidRDefault="00C8012A" w:rsidP="00C8012A">
            <w:pPr>
              <w:spacing w:after="200"/>
              <w:rPr>
                <w:rFonts w:ascii="Calibri" w:eastAsia="Calibri" w:hAnsi="Calibri" w:cs="Calibri"/>
                <w:sz w:val="22"/>
                <w:szCs w:val="22"/>
                <w:lang w:val="en-US"/>
              </w:rPr>
            </w:pPr>
            <w:r w:rsidRPr="02759F46">
              <w:rPr>
                <w:rFonts w:ascii="Calibri" w:eastAsia="Calibri" w:hAnsi="Calibri" w:cs="Calibri"/>
                <w:b/>
                <w:bCs/>
                <w:sz w:val="22"/>
                <w:szCs w:val="22"/>
                <w:lang w:val="nl-BE"/>
              </w:rPr>
              <w:t xml:space="preserve">Nederlands &gt; Taalbeschouwing, waaronder strategieën 11 </w:t>
            </w:r>
            <w:r w:rsidRPr="02759F46">
              <w:rPr>
                <w:rFonts w:ascii="Calibri" w:eastAsia="Calibri" w:hAnsi="Calibri" w:cs="Calibri"/>
                <w:sz w:val="22"/>
                <w:szCs w:val="22"/>
                <w:lang w:val="nl-BE"/>
              </w:rPr>
              <w:t>De leerlingen leren een aantal taalkundige principes en regels. Zij kunnen in een zin het onderwerp, het werkwoordelijk gezegde en delen van dat gezegde onderscheiden. De leerlingen kennen</w:t>
            </w:r>
            <w:r>
              <w:br/>
            </w:r>
            <w:r w:rsidRPr="02759F46">
              <w:rPr>
                <w:rFonts w:ascii="Calibri" w:eastAsia="Calibri" w:hAnsi="Calibri" w:cs="Calibri"/>
                <w:sz w:val="22"/>
                <w:szCs w:val="22"/>
                <w:lang w:val="nl-BE"/>
              </w:rPr>
              <w:t>- regels voor het spellen van werkwoorden</w:t>
            </w:r>
            <w:r>
              <w:br/>
            </w:r>
            <w:r w:rsidRPr="02759F46">
              <w:rPr>
                <w:rFonts w:ascii="Calibri" w:eastAsia="Calibri" w:hAnsi="Calibri" w:cs="Calibri"/>
                <w:sz w:val="22"/>
                <w:szCs w:val="22"/>
                <w:lang w:val="nl-BE"/>
              </w:rPr>
              <w:t>- regels voor het gebruik van andere woorden dan werkwoorden</w:t>
            </w:r>
            <w:r>
              <w:br/>
            </w:r>
            <w:r w:rsidRPr="02759F46">
              <w:rPr>
                <w:rFonts w:ascii="Calibri" w:eastAsia="Calibri" w:hAnsi="Calibri" w:cs="Calibri"/>
                <w:sz w:val="22"/>
                <w:szCs w:val="22"/>
                <w:lang w:val="nl-BE"/>
              </w:rPr>
              <w:t>[…]</w:t>
            </w:r>
          </w:p>
          <w:p w14:paraId="6DFA1C3F" w14:textId="77777777" w:rsidR="00C8012A" w:rsidRPr="008521A1" w:rsidRDefault="00C8012A" w:rsidP="00C8012A">
            <w:pPr>
              <w:spacing w:after="200"/>
              <w:rPr>
                <w:rFonts w:ascii="Calibri" w:eastAsia="Calibri" w:hAnsi="Calibri" w:cs="Calibri"/>
                <w:sz w:val="22"/>
                <w:szCs w:val="22"/>
                <w:lang w:val="nl-BE"/>
              </w:rPr>
            </w:pPr>
            <w:r w:rsidRPr="02759F46">
              <w:rPr>
                <w:rFonts w:ascii="Calibri" w:eastAsia="Calibri" w:hAnsi="Calibri" w:cs="Calibri"/>
                <w:b/>
                <w:bCs/>
                <w:sz w:val="22"/>
                <w:szCs w:val="22"/>
                <w:lang w:val="nl-BE"/>
              </w:rPr>
              <w:t>Nederlands &gt; Schriftelijk onderwijs 7</w:t>
            </w:r>
            <w:r w:rsidRPr="02759F46">
              <w:rPr>
                <w:rFonts w:ascii="Calibri" w:eastAsia="Calibri" w:hAnsi="Calibri" w:cs="Calibri"/>
                <w:sz w:val="22"/>
                <w:szCs w:val="22"/>
                <w:lang w:val="nl-BE"/>
              </w:rPr>
              <w:t xml:space="preserve"> De leerlingen leren informatie en meningen te vergelijken en te beoordelen in verschillende teksten.</w:t>
            </w:r>
          </w:p>
        </w:tc>
        <w:tc>
          <w:tcPr>
            <w:tcW w:w="3686" w:type="dxa"/>
          </w:tcPr>
          <w:p w14:paraId="2F1A9765" w14:textId="77777777" w:rsidR="00C8012A" w:rsidRDefault="00C8012A" w:rsidP="00C8012A">
            <w:pPr>
              <w:rPr>
                <w:rFonts w:asciiTheme="minorHAnsi" w:hAnsiTheme="minorHAnsi" w:cstheme="minorHAnsi"/>
                <w:sz w:val="22"/>
                <w:szCs w:val="22"/>
                <w:lang w:val="nl-BE"/>
              </w:rPr>
            </w:pPr>
            <w:r>
              <w:rPr>
                <w:rFonts w:asciiTheme="minorHAnsi" w:hAnsiTheme="minorHAnsi" w:cstheme="minorHAnsi"/>
                <w:sz w:val="22"/>
                <w:szCs w:val="22"/>
                <w:lang w:val="nl-BE"/>
              </w:rPr>
              <w:lastRenderedPageBreak/>
              <w:t>- verknipte Griekse zinnetjes van het Ifigenia-verhaal</w:t>
            </w:r>
          </w:p>
          <w:p w14:paraId="2A2ED6EF" w14:textId="77777777" w:rsidR="00C8012A" w:rsidRPr="00CF30AD" w:rsidRDefault="00C8012A" w:rsidP="00C8012A">
            <w:pPr>
              <w:rPr>
                <w:rFonts w:asciiTheme="minorHAnsi" w:hAnsiTheme="minorHAnsi" w:cstheme="minorHAnsi"/>
                <w:sz w:val="22"/>
                <w:szCs w:val="22"/>
                <w:lang w:val="nl-BE"/>
              </w:rPr>
            </w:pPr>
            <w:r>
              <w:rPr>
                <w:rFonts w:asciiTheme="minorHAnsi" w:hAnsiTheme="minorHAnsi" w:cstheme="minorHAnsi"/>
                <w:sz w:val="22"/>
                <w:szCs w:val="22"/>
                <w:lang w:val="nl-BE"/>
              </w:rPr>
              <w:t>- Handout ‘Het verhaal van Ifigenia’</w:t>
            </w:r>
          </w:p>
        </w:tc>
      </w:tr>
      <w:tr w:rsidR="00C8012A" w:rsidRPr="00CF30AD" w14:paraId="1797E171" w14:textId="77777777" w:rsidTr="00C8012A">
        <w:tc>
          <w:tcPr>
            <w:tcW w:w="1242" w:type="dxa"/>
          </w:tcPr>
          <w:p w14:paraId="0DFFDF88" w14:textId="77777777" w:rsidR="00C8012A" w:rsidRPr="00ED5D4F" w:rsidRDefault="00C8012A" w:rsidP="00C8012A">
            <w:pPr>
              <w:rPr>
                <w:rFonts w:asciiTheme="minorHAnsi" w:hAnsiTheme="minorHAnsi" w:cstheme="minorHAnsi"/>
                <w:color w:val="FF0000"/>
                <w:sz w:val="22"/>
                <w:szCs w:val="22"/>
                <w:lang w:val="nl-BE"/>
              </w:rPr>
            </w:pPr>
            <w:r>
              <w:rPr>
                <w:rFonts w:asciiTheme="minorHAnsi" w:hAnsiTheme="minorHAnsi" w:cstheme="minorHAnsi"/>
                <w:sz w:val="22"/>
                <w:szCs w:val="22"/>
                <w:lang w:val="nl-BE"/>
              </w:rPr>
              <w:t>10</w:t>
            </w:r>
            <w:r w:rsidRPr="00ED5D4F">
              <w:rPr>
                <w:rFonts w:asciiTheme="minorHAnsi" w:hAnsiTheme="minorHAnsi" w:cstheme="minorHAnsi"/>
                <w:sz w:val="22"/>
                <w:szCs w:val="22"/>
                <w:lang w:val="nl-BE"/>
              </w:rPr>
              <w:t xml:space="preserve"> min.</w:t>
            </w:r>
          </w:p>
        </w:tc>
        <w:tc>
          <w:tcPr>
            <w:tcW w:w="1985" w:type="dxa"/>
          </w:tcPr>
          <w:p w14:paraId="2C2F2FA3" w14:textId="77777777" w:rsidR="00C8012A" w:rsidRDefault="00C8012A" w:rsidP="00C8012A">
            <w:pPr>
              <w:rPr>
                <w:rFonts w:asciiTheme="minorHAnsi" w:hAnsiTheme="minorHAnsi" w:cstheme="minorHAnsi"/>
                <w:sz w:val="22"/>
                <w:szCs w:val="22"/>
                <w:lang w:val="nl-BE"/>
              </w:rPr>
            </w:pPr>
            <w:r>
              <w:rPr>
                <w:rFonts w:asciiTheme="minorHAnsi" w:hAnsiTheme="minorHAnsi" w:cstheme="minorHAnsi"/>
                <w:sz w:val="22"/>
                <w:szCs w:val="22"/>
                <w:lang w:val="nl-BE"/>
              </w:rPr>
              <w:t>Naamwoorden (mannelijk en vrouwelijk) in de nominatief en accusatief</w:t>
            </w:r>
          </w:p>
        </w:tc>
        <w:tc>
          <w:tcPr>
            <w:tcW w:w="3856" w:type="dxa"/>
          </w:tcPr>
          <w:p w14:paraId="294341C7" w14:textId="77777777" w:rsidR="00C8012A" w:rsidRDefault="00C8012A" w:rsidP="00C8012A">
            <w:pPr>
              <w:rPr>
                <w:rFonts w:asciiTheme="minorHAnsi" w:hAnsiTheme="minorHAnsi" w:cstheme="minorHAnsi"/>
                <w:sz w:val="22"/>
                <w:szCs w:val="22"/>
                <w:lang w:val="nl-BE"/>
              </w:rPr>
            </w:pPr>
            <w:r>
              <w:rPr>
                <w:rFonts w:asciiTheme="minorHAnsi" w:hAnsiTheme="minorHAnsi" w:cstheme="minorHAnsi"/>
                <w:sz w:val="22"/>
                <w:szCs w:val="22"/>
                <w:lang w:val="nl-BE"/>
              </w:rPr>
              <w:t>- Hele groep: leg de lln. kort uit dat de naamwoorden een andere uitgang krijgen naargelang de functie in de zin (onderwerp/voorwerp).</w:t>
            </w:r>
          </w:p>
          <w:p w14:paraId="143F46AA" w14:textId="77777777" w:rsidR="00C8012A" w:rsidRPr="00ED5D4F" w:rsidRDefault="00C8012A" w:rsidP="00C8012A">
            <w:pPr>
              <w:rPr>
                <w:rFonts w:asciiTheme="minorHAnsi" w:hAnsiTheme="minorHAnsi" w:cstheme="minorHAnsi"/>
                <w:sz w:val="22"/>
                <w:szCs w:val="22"/>
                <w:lang w:val="nl-BE"/>
              </w:rPr>
            </w:pPr>
            <w:r>
              <w:rPr>
                <w:rFonts w:asciiTheme="minorHAnsi" w:hAnsiTheme="minorHAnsi" w:cstheme="minorHAnsi"/>
                <w:sz w:val="22"/>
                <w:szCs w:val="22"/>
                <w:lang w:val="nl-BE"/>
              </w:rPr>
              <w:t xml:space="preserve">- Kleine groepjes (per 2-3): memoryspel: de lln. zoeken de nominatief- en accusatiefvorm van woorden bij elkaar en verbinden deze </w:t>
            </w:r>
            <w:r>
              <w:rPr>
                <w:rFonts w:asciiTheme="minorHAnsi" w:hAnsiTheme="minorHAnsi" w:cstheme="minorHAnsi"/>
                <w:sz w:val="22"/>
                <w:szCs w:val="22"/>
                <w:lang w:val="nl-BE"/>
              </w:rPr>
              <w:lastRenderedPageBreak/>
              <w:t>in paren (vrijwilligers en lesgevers gaan rond).</w:t>
            </w:r>
          </w:p>
        </w:tc>
        <w:tc>
          <w:tcPr>
            <w:tcW w:w="1843" w:type="dxa"/>
          </w:tcPr>
          <w:p w14:paraId="5A86934A" w14:textId="77777777" w:rsidR="00C8012A" w:rsidRDefault="00C8012A" w:rsidP="00C8012A">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lastRenderedPageBreak/>
              <w:t>Morfologie: nominatief  en accusatief van enkele mannelijke/vrouwelijke naamwoorden</w:t>
            </w:r>
          </w:p>
        </w:tc>
        <w:tc>
          <w:tcPr>
            <w:tcW w:w="3118" w:type="dxa"/>
          </w:tcPr>
          <w:p w14:paraId="77CD6C2D" w14:textId="77777777" w:rsidR="00C8012A" w:rsidRPr="008521A1" w:rsidRDefault="00C8012A" w:rsidP="00C8012A">
            <w:pPr>
              <w:spacing w:after="200"/>
              <w:rPr>
                <w:rFonts w:ascii="Calibri" w:eastAsia="Calibri" w:hAnsi="Calibri" w:cs="Calibri"/>
                <w:sz w:val="22"/>
                <w:szCs w:val="22"/>
                <w:lang w:val="en-US"/>
              </w:rPr>
            </w:pPr>
            <w:r w:rsidRPr="02759F46">
              <w:rPr>
                <w:rFonts w:ascii="Calibri" w:eastAsia="Calibri" w:hAnsi="Calibri" w:cs="Calibri"/>
                <w:b/>
                <w:bCs/>
                <w:sz w:val="22"/>
                <w:szCs w:val="22"/>
                <w:lang w:val="nl-BE"/>
              </w:rPr>
              <w:t xml:space="preserve">Nederlands &gt; Taalbeschouwing, waaronder strategieën 11 </w:t>
            </w:r>
            <w:r w:rsidRPr="02759F46">
              <w:rPr>
                <w:rFonts w:ascii="Calibri" w:eastAsia="Calibri" w:hAnsi="Calibri" w:cs="Calibri"/>
                <w:sz w:val="22"/>
                <w:szCs w:val="22"/>
                <w:lang w:val="nl-BE"/>
              </w:rPr>
              <w:t xml:space="preserve">De leerlingen leren een aantal taalkundige principes en regels. Zij kunnen in een zin het onderwerp, het werkwoordelijk gezegde en delen van dat gezegde </w:t>
            </w:r>
            <w:r w:rsidRPr="02759F46">
              <w:rPr>
                <w:rFonts w:ascii="Calibri" w:eastAsia="Calibri" w:hAnsi="Calibri" w:cs="Calibri"/>
                <w:sz w:val="22"/>
                <w:szCs w:val="22"/>
                <w:lang w:val="nl-BE"/>
              </w:rPr>
              <w:lastRenderedPageBreak/>
              <w:t>onderscheiden. De leerlingen kennen</w:t>
            </w:r>
            <w:r>
              <w:br/>
            </w:r>
            <w:r w:rsidRPr="02759F46">
              <w:rPr>
                <w:rFonts w:ascii="Calibri" w:eastAsia="Calibri" w:hAnsi="Calibri" w:cs="Calibri"/>
                <w:sz w:val="22"/>
                <w:szCs w:val="22"/>
                <w:lang w:val="nl-BE"/>
              </w:rPr>
              <w:t>- regels voor het spellen van werkwoorden</w:t>
            </w:r>
            <w:r>
              <w:br/>
            </w:r>
            <w:r w:rsidRPr="02759F46">
              <w:rPr>
                <w:rFonts w:ascii="Calibri" w:eastAsia="Calibri" w:hAnsi="Calibri" w:cs="Calibri"/>
                <w:sz w:val="22"/>
                <w:szCs w:val="22"/>
                <w:lang w:val="nl-BE"/>
              </w:rPr>
              <w:t>- regels voor het gebruik van andere woorden dan werkwoorden</w:t>
            </w:r>
            <w:r>
              <w:br/>
            </w:r>
            <w:r w:rsidRPr="02759F46">
              <w:rPr>
                <w:rFonts w:ascii="Calibri" w:eastAsia="Calibri" w:hAnsi="Calibri" w:cs="Calibri"/>
                <w:sz w:val="22"/>
                <w:szCs w:val="22"/>
                <w:lang w:val="nl-BE"/>
              </w:rPr>
              <w:t>[…]</w:t>
            </w:r>
          </w:p>
        </w:tc>
        <w:tc>
          <w:tcPr>
            <w:tcW w:w="3686" w:type="dxa"/>
          </w:tcPr>
          <w:p w14:paraId="1EBBE293" w14:textId="77777777" w:rsidR="00C8012A" w:rsidRDefault="00C8012A" w:rsidP="00C8012A">
            <w:pPr>
              <w:rPr>
                <w:rFonts w:asciiTheme="minorHAnsi" w:hAnsiTheme="minorHAnsi" w:cstheme="minorHAnsi"/>
                <w:sz w:val="22"/>
                <w:szCs w:val="22"/>
                <w:lang w:val="nl-BE"/>
              </w:rPr>
            </w:pPr>
            <w:r>
              <w:rPr>
                <w:rFonts w:asciiTheme="minorHAnsi" w:hAnsiTheme="minorHAnsi" w:cstheme="minorHAnsi"/>
                <w:sz w:val="22"/>
                <w:szCs w:val="22"/>
                <w:lang w:val="nl-BE"/>
              </w:rPr>
              <w:lastRenderedPageBreak/>
              <w:t>- Powerpoint met uitleg over nominatief (onderwerp) en accusatief (voorwerp)</w:t>
            </w:r>
          </w:p>
          <w:p w14:paraId="28EFEE5B" w14:textId="77777777" w:rsidR="00C8012A" w:rsidRDefault="00C8012A" w:rsidP="00C8012A">
            <w:pPr>
              <w:rPr>
                <w:rFonts w:asciiTheme="minorHAnsi" w:hAnsiTheme="minorHAnsi" w:cstheme="minorHAnsi"/>
                <w:sz w:val="22"/>
                <w:szCs w:val="22"/>
                <w:lang w:val="nl-BE"/>
              </w:rPr>
            </w:pPr>
            <w:r>
              <w:rPr>
                <w:rFonts w:asciiTheme="minorHAnsi" w:hAnsiTheme="minorHAnsi" w:cstheme="minorHAnsi"/>
                <w:sz w:val="22"/>
                <w:szCs w:val="22"/>
                <w:lang w:val="nl-BE"/>
              </w:rPr>
              <w:t>- Memoryspel</w:t>
            </w:r>
          </w:p>
        </w:tc>
      </w:tr>
    </w:tbl>
    <w:p w14:paraId="4CF4104D" w14:textId="77777777" w:rsidR="00C8012A" w:rsidRPr="00C8012A" w:rsidRDefault="00C8012A" w:rsidP="00C8012A">
      <w:pPr>
        <w:pStyle w:val="Lijstalinea"/>
        <w:rPr>
          <w:rFonts w:asciiTheme="minorHAnsi" w:hAnsiTheme="minorHAnsi"/>
          <w:b/>
          <w:sz w:val="22"/>
          <w:szCs w:val="22"/>
          <w:lang w:val="nl-BE"/>
        </w:rPr>
      </w:pPr>
    </w:p>
    <w:sectPr w:rsidR="00C8012A" w:rsidRPr="00C8012A" w:rsidSect="0099376D">
      <w:footerReference w:type="default" r:id="rId7"/>
      <w:pgSz w:w="16838" w:h="11906" w:orient="landscape"/>
      <w:pgMar w:top="709" w:right="851"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BFB0A" w14:textId="77777777" w:rsidR="00015C83" w:rsidRDefault="00015C83" w:rsidP="0088259E">
      <w:r>
        <w:separator/>
      </w:r>
    </w:p>
  </w:endnote>
  <w:endnote w:type="continuationSeparator" w:id="0">
    <w:p w14:paraId="1E5D3960" w14:textId="77777777" w:rsidR="00015C83" w:rsidRDefault="00015C83" w:rsidP="0088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721167"/>
      <w:docPartObj>
        <w:docPartGallery w:val="Page Numbers (Bottom of Page)"/>
        <w:docPartUnique/>
      </w:docPartObj>
    </w:sdtPr>
    <w:sdtEndPr>
      <w:rPr>
        <w:noProof/>
      </w:rPr>
    </w:sdtEndPr>
    <w:sdtContent>
      <w:p w14:paraId="5AC0FC1C" w14:textId="77777777" w:rsidR="0088259E" w:rsidRDefault="0088259E">
        <w:pPr>
          <w:pStyle w:val="Voettekst"/>
          <w:jc w:val="center"/>
        </w:pPr>
        <w:r>
          <w:fldChar w:fldCharType="begin"/>
        </w:r>
        <w:r>
          <w:instrText xml:space="preserve"> PAGE   \* MERGEFORMAT </w:instrText>
        </w:r>
        <w:r>
          <w:fldChar w:fldCharType="separate"/>
        </w:r>
        <w:r w:rsidR="00721043">
          <w:rPr>
            <w:noProof/>
          </w:rPr>
          <w:t>2</w:t>
        </w:r>
        <w:r>
          <w:rPr>
            <w:noProof/>
          </w:rPr>
          <w:fldChar w:fldCharType="end"/>
        </w:r>
      </w:p>
    </w:sdtContent>
  </w:sdt>
  <w:p w14:paraId="3894A7F9" w14:textId="77777777" w:rsidR="0088259E" w:rsidRDefault="008825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DB903" w14:textId="77777777" w:rsidR="00015C83" w:rsidRDefault="00015C83" w:rsidP="0088259E">
      <w:r>
        <w:separator/>
      </w:r>
    </w:p>
  </w:footnote>
  <w:footnote w:type="continuationSeparator" w:id="0">
    <w:p w14:paraId="298B5836" w14:textId="77777777" w:rsidR="00015C83" w:rsidRDefault="00015C83" w:rsidP="00882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6FD8"/>
    <w:multiLevelType w:val="hybridMultilevel"/>
    <w:tmpl w:val="D4869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02655"/>
    <w:multiLevelType w:val="hybridMultilevel"/>
    <w:tmpl w:val="2DA69702"/>
    <w:lvl w:ilvl="0" w:tplc="19AAFB5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8DAA3C96">
      <w:start w:val="1"/>
      <w:numFmt w:val="bullet"/>
      <w:lvlText w:val=""/>
      <w:lvlJc w:val="left"/>
      <w:pPr>
        <w:ind w:left="2160" w:hanging="360"/>
      </w:pPr>
      <w:rPr>
        <w:rFonts w:ascii="Wingdings" w:eastAsia="Calibri" w:hAnsi="Wingdings"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764C88"/>
    <w:multiLevelType w:val="hybridMultilevel"/>
    <w:tmpl w:val="23083B4A"/>
    <w:lvl w:ilvl="0" w:tplc="6D527EE2">
      <w:start w:val="15"/>
      <w:numFmt w:val="bullet"/>
      <w:lvlText w:val="-"/>
      <w:lvlJc w:val="left"/>
      <w:pPr>
        <w:ind w:left="677" w:hanging="360"/>
      </w:pPr>
      <w:rPr>
        <w:rFonts w:ascii="Calibri" w:eastAsiaTheme="minorHAnsi" w:hAnsi="Calibri" w:cstheme="minorHAnsi" w:hint="default"/>
      </w:rPr>
    </w:lvl>
    <w:lvl w:ilvl="1" w:tplc="08130003" w:tentative="1">
      <w:start w:val="1"/>
      <w:numFmt w:val="bullet"/>
      <w:lvlText w:val="o"/>
      <w:lvlJc w:val="left"/>
      <w:pPr>
        <w:ind w:left="1397" w:hanging="360"/>
      </w:pPr>
      <w:rPr>
        <w:rFonts w:ascii="Courier New" w:hAnsi="Courier New" w:cs="Courier New" w:hint="default"/>
      </w:rPr>
    </w:lvl>
    <w:lvl w:ilvl="2" w:tplc="08130005" w:tentative="1">
      <w:start w:val="1"/>
      <w:numFmt w:val="bullet"/>
      <w:lvlText w:val=""/>
      <w:lvlJc w:val="left"/>
      <w:pPr>
        <w:ind w:left="2117" w:hanging="360"/>
      </w:pPr>
      <w:rPr>
        <w:rFonts w:ascii="Wingdings" w:hAnsi="Wingdings" w:hint="default"/>
      </w:rPr>
    </w:lvl>
    <w:lvl w:ilvl="3" w:tplc="08130001" w:tentative="1">
      <w:start w:val="1"/>
      <w:numFmt w:val="bullet"/>
      <w:lvlText w:val=""/>
      <w:lvlJc w:val="left"/>
      <w:pPr>
        <w:ind w:left="2837" w:hanging="360"/>
      </w:pPr>
      <w:rPr>
        <w:rFonts w:ascii="Symbol" w:hAnsi="Symbol" w:hint="default"/>
      </w:rPr>
    </w:lvl>
    <w:lvl w:ilvl="4" w:tplc="08130003" w:tentative="1">
      <w:start w:val="1"/>
      <w:numFmt w:val="bullet"/>
      <w:lvlText w:val="o"/>
      <w:lvlJc w:val="left"/>
      <w:pPr>
        <w:ind w:left="3557" w:hanging="360"/>
      </w:pPr>
      <w:rPr>
        <w:rFonts w:ascii="Courier New" w:hAnsi="Courier New" w:cs="Courier New" w:hint="default"/>
      </w:rPr>
    </w:lvl>
    <w:lvl w:ilvl="5" w:tplc="08130005" w:tentative="1">
      <w:start w:val="1"/>
      <w:numFmt w:val="bullet"/>
      <w:lvlText w:val=""/>
      <w:lvlJc w:val="left"/>
      <w:pPr>
        <w:ind w:left="4277" w:hanging="360"/>
      </w:pPr>
      <w:rPr>
        <w:rFonts w:ascii="Wingdings" w:hAnsi="Wingdings" w:hint="default"/>
      </w:rPr>
    </w:lvl>
    <w:lvl w:ilvl="6" w:tplc="08130001" w:tentative="1">
      <w:start w:val="1"/>
      <w:numFmt w:val="bullet"/>
      <w:lvlText w:val=""/>
      <w:lvlJc w:val="left"/>
      <w:pPr>
        <w:ind w:left="4997" w:hanging="360"/>
      </w:pPr>
      <w:rPr>
        <w:rFonts w:ascii="Symbol" w:hAnsi="Symbol" w:hint="default"/>
      </w:rPr>
    </w:lvl>
    <w:lvl w:ilvl="7" w:tplc="08130003" w:tentative="1">
      <w:start w:val="1"/>
      <w:numFmt w:val="bullet"/>
      <w:lvlText w:val="o"/>
      <w:lvlJc w:val="left"/>
      <w:pPr>
        <w:ind w:left="5717" w:hanging="360"/>
      </w:pPr>
      <w:rPr>
        <w:rFonts w:ascii="Courier New" w:hAnsi="Courier New" w:cs="Courier New" w:hint="default"/>
      </w:rPr>
    </w:lvl>
    <w:lvl w:ilvl="8" w:tplc="08130005" w:tentative="1">
      <w:start w:val="1"/>
      <w:numFmt w:val="bullet"/>
      <w:lvlText w:val=""/>
      <w:lvlJc w:val="left"/>
      <w:pPr>
        <w:ind w:left="6437" w:hanging="360"/>
      </w:pPr>
      <w:rPr>
        <w:rFonts w:ascii="Wingdings" w:hAnsi="Wingdings" w:hint="default"/>
      </w:rPr>
    </w:lvl>
  </w:abstractNum>
  <w:abstractNum w:abstractNumId="3" w15:restartNumberingAfterBreak="0">
    <w:nsid w:val="182E4070"/>
    <w:multiLevelType w:val="multilevel"/>
    <w:tmpl w:val="AA167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F47B84"/>
    <w:multiLevelType w:val="hybridMultilevel"/>
    <w:tmpl w:val="F1B2D4C4"/>
    <w:lvl w:ilvl="0" w:tplc="F8F0A0C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C4F59"/>
    <w:multiLevelType w:val="hybridMultilevel"/>
    <w:tmpl w:val="D0084F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242DEB"/>
    <w:multiLevelType w:val="hybridMultilevel"/>
    <w:tmpl w:val="E44A8156"/>
    <w:lvl w:ilvl="0" w:tplc="557CCC8E">
      <w:start w:val="1"/>
      <w:numFmt w:val="decimal"/>
      <w:lvlText w:val="%1)"/>
      <w:lvlJc w:val="left"/>
      <w:pPr>
        <w:ind w:left="720" w:hanging="360"/>
      </w:pPr>
      <w:rPr>
        <w:rFonts w:hint="default"/>
        <w:color w:val="FF000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91D6AED"/>
    <w:multiLevelType w:val="hybridMultilevel"/>
    <w:tmpl w:val="0302DAEE"/>
    <w:lvl w:ilvl="0" w:tplc="406CF364">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C3F55"/>
    <w:multiLevelType w:val="hybridMultilevel"/>
    <w:tmpl w:val="669857CE"/>
    <w:lvl w:ilvl="0" w:tplc="2790268E">
      <w:start w:val="15"/>
      <w:numFmt w:val="bullet"/>
      <w:lvlText w:val="-"/>
      <w:lvlJc w:val="left"/>
      <w:pPr>
        <w:ind w:left="720" w:hanging="360"/>
      </w:pPr>
      <w:rPr>
        <w:rFonts w:ascii="Calibri" w:eastAsiaTheme="minorHAns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FD917C4"/>
    <w:multiLevelType w:val="hybridMultilevel"/>
    <w:tmpl w:val="53020D62"/>
    <w:lvl w:ilvl="0" w:tplc="E0167184">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C2363"/>
    <w:multiLevelType w:val="multilevel"/>
    <w:tmpl w:val="96385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B95346"/>
    <w:multiLevelType w:val="hybridMultilevel"/>
    <w:tmpl w:val="BF8A967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078550414">
    <w:abstractNumId w:val="10"/>
  </w:num>
  <w:num w:numId="2" w16cid:durableId="1105997084">
    <w:abstractNumId w:val="3"/>
  </w:num>
  <w:num w:numId="3" w16cid:durableId="1624649105">
    <w:abstractNumId w:val="7"/>
  </w:num>
  <w:num w:numId="4" w16cid:durableId="1455710395">
    <w:abstractNumId w:val="9"/>
  </w:num>
  <w:num w:numId="5" w16cid:durableId="1490288935">
    <w:abstractNumId w:val="0"/>
  </w:num>
  <w:num w:numId="6" w16cid:durableId="2133790133">
    <w:abstractNumId w:val="1"/>
  </w:num>
  <w:num w:numId="7" w16cid:durableId="362828732">
    <w:abstractNumId w:val="5"/>
  </w:num>
  <w:num w:numId="8" w16cid:durableId="1808933630">
    <w:abstractNumId w:val="4"/>
  </w:num>
  <w:num w:numId="9" w16cid:durableId="1954438700">
    <w:abstractNumId w:val="11"/>
  </w:num>
  <w:num w:numId="10" w16cid:durableId="1454715366">
    <w:abstractNumId w:val="2"/>
  </w:num>
  <w:num w:numId="11" w16cid:durableId="293364942">
    <w:abstractNumId w:val="8"/>
  </w:num>
  <w:num w:numId="12" w16cid:durableId="1890071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D2B"/>
    <w:rsid w:val="00015C83"/>
    <w:rsid w:val="000936C7"/>
    <w:rsid w:val="000B4F77"/>
    <w:rsid w:val="000E6C4D"/>
    <w:rsid w:val="0012050B"/>
    <w:rsid w:val="00157A45"/>
    <w:rsid w:val="00186A2A"/>
    <w:rsid w:val="001C4A0B"/>
    <w:rsid w:val="001D3EB4"/>
    <w:rsid w:val="001F4B4E"/>
    <w:rsid w:val="00233CC2"/>
    <w:rsid w:val="00243DB5"/>
    <w:rsid w:val="002D313E"/>
    <w:rsid w:val="002E5474"/>
    <w:rsid w:val="002F421A"/>
    <w:rsid w:val="00320664"/>
    <w:rsid w:val="004744CC"/>
    <w:rsid w:val="00556437"/>
    <w:rsid w:val="005B5BC7"/>
    <w:rsid w:val="005F3620"/>
    <w:rsid w:val="005F76C2"/>
    <w:rsid w:val="0061491E"/>
    <w:rsid w:val="00680499"/>
    <w:rsid w:val="006B4E83"/>
    <w:rsid w:val="006D7CE2"/>
    <w:rsid w:val="006E20F2"/>
    <w:rsid w:val="006E213D"/>
    <w:rsid w:val="006E57D2"/>
    <w:rsid w:val="006F6D2B"/>
    <w:rsid w:val="00721043"/>
    <w:rsid w:val="007326EB"/>
    <w:rsid w:val="007959CC"/>
    <w:rsid w:val="007B2CA5"/>
    <w:rsid w:val="0080490D"/>
    <w:rsid w:val="0082025F"/>
    <w:rsid w:val="00840851"/>
    <w:rsid w:val="00853363"/>
    <w:rsid w:val="00856B3A"/>
    <w:rsid w:val="0086722E"/>
    <w:rsid w:val="0087245F"/>
    <w:rsid w:val="00877651"/>
    <w:rsid w:val="0088259E"/>
    <w:rsid w:val="00893940"/>
    <w:rsid w:val="008F2A80"/>
    <w:rsid w:val="009224BE"/>
    <w:rsid w:val="00933EE7"/>
    <w:rsid w:val="00941C3A"/>
    <w:rsid w:val="00973279"/>
    <w:rsid w:val="0099376D"/>
    <w:rsid w:val="009C6950"/>
    <w:rsid w:val="009E4633"/>
    <w:rsid w:val="00A15F82"/>
    <w:rsid w:val="00A5022D"/>
    <w:rsid w:val="00AA00F4"/>
    <w:rsid w:val="00AA34E3"/>
    <w:rsid w:val="00AE0997"/>
    <w:rsid w:val="00AE7842"/>
    <w:rsid w:val="00B1160C"/>
    <w:rsid w:val="00B24036"/>
    <w:rsid w:val="00B43774"/>
    <w:rsid w:val="00B54918"/>
    <w:rsid w:val="00B5687E"/>
    <w:rsid w:val="00B85D6D"/>
    <w:rsid w:val="00BA6C92"/>
    <w:rsid w:val="00BF56C7"/>
    <w:rsid w:val="00BF6C08"/>
    <w:rsid w:val="00C36390"/>
    <w:rsid w:val="00C47E60"/>
    <w:rsid w:val="00C65870"/>
    <w:rsid w:val="00C8012A"/>
    <w:rsid w:val="00C9113F"/>
    <w:rsid w:val="00C9737B"/>
    <w:rsid w:val="00CC4E59"/>
    <w:rsid w:val="00CC7038"/>
    <w:rsid w:val="00CF30AD"/>
    <w:rsid w:val="00D97AEB"/>
    <w:rsid w:val="00DD2670"/>
    <w:rsid w:val="00DE6A96"/>
    <w:rsid w:val="00E02122"/>
    <w:rsid w:val="00E11608"/>
    <w:rsid w:val="00E31902"/>
    <w:rsid w:val="00E57505"/>
    <w:rsid w:val="00E72BF8"/>
    <w:rsid w:val="00E73AB1"/>
    <w:rsid w:val="00EA41A0"/>
    <w:rsid w:val="00ED5D4F"/>
    <w:rsid w:val="00EF4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CFBE"/>
  <w15:docId w15:val="{0159B704-A8D7-4E1F-8B48-C47F708F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6D2B"/>
    <w:pPr>
      <w:spacing w:after="0" w:line="240" w:lineRule="auto"/>
    </w:pPr>
    <w:rPr>
      <w:rFonts w:ascii="Times New Roman" w:hAnsi="Times New Roman" w:cs="Times New Roman"/>
      <w:sz w:val="24"/>
      <w:szCs w:val="24"/>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F6D2B"/>
    <w:rPr>
      <w:color w:val="0000FF"/>
      <w:u w:val="single"/>
    </w:rPr>
  </w:style>
  <w:style w:type="table" w:styleId="Tabelraster">
    <w:name w:val="Table Grid"/>
    <w:basedOn w:val="Standaardtabel"/>
    <w:uiPriority w:val="39"/>
    <w:rsid w:val="00AE0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20664"/>
    <w:pPr>
      <w:ind w:left="720"/>
      <w:contextualSpacing/>
    </w:pPr>
  </w:style>
  <w:style w:type="paragraph" w:styleId="Koptekst">
    <w:name w:val="header"/>
    <w:basedOn w:val="Standaard"/>
    <w:link w:val="KoptekstChar"/>
    <w:uiPriority w:val="99"/>
    <w:unhideWhenUsed/>
    <w:rsid w:val="0088259E"/>
    <w:pPr>
      <w:tabs>
        <w:tab w:val="center" w:pos="4513"/>
        <w:tab w:val="right" w:pos="9026"/>
      </w:tabs>
    </w:pPr>
  </w:style>
  <w:style w:type="character" w:customStyle="1" w:styleId="KoptekstChar">
    <w:name w:val="Koptekst Char"/>
    <w:basedOn w:val="Standaardalinea-lettertype"/>
    <w:link w:val="Koptekst"/>
    <w:uiPriority w:val="99"/>
    <w:rsid w:val="0088259E"/>
    <w:rPr>
      <w:rFonts w:ascii="Times New Roman" w:hAnsi="Times New Roman" w:cs="Times New Roman"/>
      <w:sz w:val="24"/>
      <w:szCs w:val="24"/>
      <w:lang w:eastAsia="en-GB"/>
    </w:rPr>
  </w:style>
  <w:style w:type="paragraph" w:styleId="Voettekst">
    <w:name w:val="footer"/>
    <w:basedOn w:val="Standaard"/>
    <w:link w:val="VoettekstChar"/>
    <w:uiPriority w:val="99"/>
    <w:unhideWhenUsed/>
    <w:rsid w:val="0088259E"/>
    <w:pPr>
      <w:tabs>
        <w:tab w:val="center" w:pos="4513"/>
        <w:tab w:val="right" w:pos="9026"/>
      </w:tabs>
    </w:pPr>
  </w:style>
  <w:style w:type="character" w:customStyle="1" w:styleId="VoettekstChar">
    <w:name w:val="Voettekst Char"/>
    <w:basedOn w:val="Standaardalinea-lettertype"/>
    <w:link w:val="Voettekst"/>
    <w:uiPriority w:val="99"/>
    <w:rsid w:val="0088259E"/>
    <w:rPr>
      <w:rFonts w:ascii="Times New Roman" w:hAnsi="Times New Roman" w:cs="Times New Roman"/>
      <w:sz w:val="24"/>
      <w:szCs w:val="24"/>
      <w:lang w:eastAsia="en-GB"/>
    </w:rPr>
  </w:style>
  <w:style w:type="paragraph" w:styleId="Ballontekst">
    <w:name w:val="Balloon Text"/>
    <w:basedOn w:val="Standaard"/>
    <w:link w:val="BallontekstChar"/>
    <w:uiPriority w:val="99"/>
    <w:semiHidden/>
    <w:unhideWhenUsed/>
    <w:rsid w:val="0087765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77651"/>
    <w:rPr>
      <w:rFonts w:ascii="Segoe UI" w:hAnsi="Segoe UI" w:cs="Segoe UI"/>
      <w:sz w:val="18"/>
      <w:szCs w:val="18"/>
      <w:lang w:eastAsia="en-GB"/>
    </w:rPr>
  </w:style>
  <w:style w:type="character" w:styleId="GevolgdeHyperlink">
    <w:name w:val="FollowedHyperlink"/>
    <w:basedOn w:val="Standaardalinea-lettertype"/>
    <w:uiPriority w:val="99"/>
    <w:semiHidden/>
    <w:unhideWhenUsed/>
    <w:rsid w:val="00C47E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583559">
      <w:bodyDiv w:val="1"/>
      <w:marLeft w:val="0"/>
      <w:marRight w:val="0"/>
      <w:marTop w:val="0"/>
      <w:marBottom w:val="0"/>
      <w:divBdr>
        <w:top w:val="none" w:sz="0" w:space="0" w:color="auto"/>
        <w:left w:val="none" w:sz="0" w:space="0" w:color="auto"/>
        <w:bottom w:val="none" w:sz="0" w:space="0" w:color="auto"/>
        <w:right w:val="none" w:sz="0" w:space="0" w:color="auto"/>
      </w:divBdr>
    </w:div>
    <w:div w:id="1695496132">
      <w:bodyDiv w:val="1"/>
      <w:marLeft w:val="0"/>
      <w:marRight w:val="0"/>
      <w:marTop w:val="0"/>
      <w:marBottom w:val="0"/>
      <w:divBdr>
        <w:top w:val="none" w:sz="0" w:space="0" w:color="auto"/>
        <w:left w:val="none" w:sz="0" w:space="0" w:color="auto"/>
        <w:bottom w:val="none" w:sz="0" w:space="0" w:color="auto"/>
        <w:right w:val="none" w:sz="0" w:space="0" w:color="auto"/>
      </w:divBdr>
    </w:div>
    <w:div w:id="175061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1934</Words>
  <Characters>10639</Characters>
  <Application>Microsoft Office Word</Application>
  <DocSecurity>0</DocSecurity>
  <Lines>88</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Swansea University</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Wales Swansea</dc:creator>
  <cp:lastModifiedBy>andrée walravens</cp:lastModifiedBy>
  <cp:revision>2</cp:revision>
  <cp:lastPrinted>2019-02-08T15:36:00Z</cp:lastPrinted>
  <dcterms:created xsi:type="dcterms:W3CDTF">2022-10-02T16:51:00Z</dcterms:created>
  <dcterms:modified xsi:type="dcterms:W3CDTF">2022-10-02T16:51:00Z</dcterms:modified>
</cp:coreProperties>
</file>